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4F716" w14:textId="77777777" w:rsidR="003A784F" w:rsidRDefault="003A784F" w:rsidP="003A784F">
      <w:pPr>
        <w:jc w:val="center"/>
        <w:rPr>
          <w:rFonts w:cstheme="minorHAnsi"/>
          <w:b/>
          <w:bCs/>
          <w:sz w:val="48"/>
          <w:szCs w:val="48"/>
        </w:rPr>
      </w:pPr>
      <w:r w:rsidRPr="003A784F">
        <w:rPr>
          <w:rFonts w:cstheme="minorHAnsi"/>
          <w:b/>
          <w:bCs/>
          <w:sz w:val="48"/>
          <w:szCs w:val="48"/>
        </w:rPr>
        <w:t>Milford Haven Community Primary School</w:t>
      </w:r>
    </w:p>
    <w:p w14:paraId="5AA7D225" w14:textId="77777777" w:rsidR="003A784F" w:rsidRPr="003A784F" w:rsidRDefault="003A784F" w:rsidP="003A784F">
      <w:pPr>
        <w:jc w:val="center"/>
        <w:rPr>
          <w:rFonts w:cstheme="minorHAnsi"/>
          <w:b/>
          <w:bCs/>
          <w:sz w:val="48"/>
          <w:szCs w:val="48"/>
        </w:rPr>
      </w:pPr>
    </w:p>
    <w:p w14:paraId="7335B665" w14:textId="77777777" w:rsidR="003A784F" w:rsidRPr="003A784F" w:rsidRDefault="003A784F" w:rsidP="003A784F">
      <w:pPr>
        <w:jc w:val="center"/>
        <w:rPr>
          <w:rFonts w:cstheme="minorHAnsi"/>
          <w:b/>
          <w:bCs/>
          <w:sz w:val="48"/>
          <w:szCs w:val="48"/>
        </w:rPr>
      </w:pPr>
      <w:r w:rsidRPr="003A784F">
        <w:rPr>
          <w:rFonts w:cstheme="minorHAnsi"/>
          <w:b/>
          <w:bCs/>
          <w:sz w:val="48"/>
          <w:szCs w:val="48"/>
        </w:rPr>
        <w:t>Ysgol Gynradd Gymunedol Aberdaugleddau</w:t>
      </w:r>
    </w:p>
    <w:p w14:paraId="0811D76B" w14:textId="7411E192" w:rsidR="003A784F" w:rsidRDefault="003A784F" w:rsidP="003A784F">
      <w:pPr>
        <w:jc w:val="center"/>
        <w:rPr>
          <w:rFonts w:cstheme="minorHAnsi"/>
          <w:b/>
          <w:bCs/>
          <w:sz w:val="48"/>
          <w:szCs w:val="48"/>
        </w:rPr>
      </w:pPr>
    </w:p>
    <w:p w14:paraId="22E4865E" w14:textId="05ED5D6D" w:rsidR="003A784F" w:rsidRPr="002A55B5" w:rsidRDefault="002A55B5" w:rsidP="003A784F">
      <w:pPr>
        <w:jc w:val="center"/>
        <w:rPr>
          <w:rFonts w:cstheme="minorHAnsi"/>
          <w:b/>
          <w:bCs/>
          <w:sz w:val="52"/>
          <w:szCs w:val="52"/>
        </w:rPr>
      </w:pPr>
      <w:r w:rsidRPr="002A55B5">
        <w:rPr>
          <w:rFonts w:cstheme="minorHAnsi"/>
          <w:b/>
          <w:bCs/>
          <w:i/>
          <w:iCs/>
          <w:sz w:val="52"/>
          <w:szCs w:val="52"/>
        </w:rPr>
        <w:t>‘</w:t>
      </w:r>
      <w:r w:rsidRPr="002A55B5">
        <w:rPr>
          <w:rFonts w:cstheme="minorHAnsi"/>
          <w:b/>
          <w:bCs/>
          <w:i/>
          <w:iCs/>
          <w:sz w:val="36"/>
          <w:szCs w:val="36"/>
        </w:rPr>
        <w:t>Where every child matters and every moment counts’</w:t>
      </w:r>
    </w:p>
    <w:p w14:paraId="088ED312" w14:textId="10D8A0B2" w:rsidR="003A784F" w:rsidRDefault="003A784F" w:rsidP="003A784F">
      <w:pPr>
        <w:jc w:val="center"/>
        <w:rPr>
          <w:rFonts w:cstheme="minorHAnsi"/>
          <w:b/>
          <w:bCs/>
          <w:sz w:val="48"/>
          <w:szCs w:val="48"/>
        </w:rPr>
      </w:pPr>
    </w:p>
    <w:p w14:paraId="4FD0E2D5" w14:textId="61999724" w:rsidR="003A784F" w:rsidRDefault="002A55B5" w:rsidP="003A784F">
      <w:pPr>
        <w:jc w:val="center"/>
        <w:rPr>
          <w:rFonts w:cstheme="minorHAnsi"/>
          <w:b/>
          <w:bCs/>
          <w:sz w:val="48"/>
          <w:szCs w:val="48"/>
        </w:rPr>
      </w:pPr>
      <w:r w:rsidRPr="00525B79">
        <w:rPr>
          <w:rFonts w:ascii="Arial Narrow" w:hAnsi="Arial Narrow"/>
          <w:noProof/>
          <w:sz w:val="28"/>
          <w:szCs w:val="28"/>
        </w:rPr>
        <w:drawing>
          <wp:anchor distT="0" distB="0" distL="114300" distR="114300" simplePos="0" relativeHeight="251657216" behindDoc="0" locked="0" layoutInCell="1" allowOverlap="1" wp14:anchorId="596BE774" wp14:editId="0B085D24">
            <wp:simplePos x="0" y="0"/>
            <wp:positionH relativeFrom="column">
              <wp:posOffset>1214120</wp:posOffset>
            </wp:positionH>
            <wp:positionV relativeFrom="paragraph">
              <wp:posOffset>207233</wp:posOffset>
            </wp:positionV>
            <wp:extent cx="2833353" cy="2932611"/>
            <wp:effectExtent l="0" t="0" r="5715" b="1270"/>
            <wp:wrapNone/>
            <wp:docPr id="1030" name="Picture 6" descr="Milford Haven Community Primary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Milford Haven Community Primary School "/>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33353" cy="2932611"/>
                    </a:xfrm>
                    <a:prstGeom prst="rect">
                      <a:avLst/>
                    </a:prstGeom>
                    <a:noFill/>
                  </pic:spPr>
                </pic:pic>
              </a:graphicData>
            </a:graphic>
            <wp14:sizeRelH relativeFrom="page">
              <wp14:pctWidth>0</wp14:pctWidth>
            </wp14:sizeRelH>
            <wp14:sizeRelV relativeFrom="page">
              <wp14:pctHeight>0</wp14:pctHeight>
            </wp14:sizeRelV>
          </wp:anchor>
        </w:drawing>
      </w:r>
    </w:p>
    <w:p w14:paraId="1EF3BEB5" w14:textId="77777777" w:rsidR="003A784F" w:rsidRDefault="003A784F" w:rsidP="003A784F">
      <w:pPr>
        <w:jc w:val="center"/>
        <w:rPr>
          <w:rFonts w:cstheme="minorHAnsi"/>
          <w:b/>
          <w:bCs/>
          <w:sz w:val="48"/>
          <w:szCs w:val="48"/>
        </w:rPr>
      </w:pPr>
    </w:p>
    <w:p w14:paraId="68A18EC5" w14:textId="77777777" w:rsidR="003A784F" w:rsidRDefault="003A784F" w:rsidP="003A784F">
      <w:pPr>
        <w:jc w:val="center"/>
        <w:rPr>
          <w:rFonts w:cstheme="minorHAnsi"/>
          <w:b/>
          <w:bCs/>
          <w:sz w:val="48"/>
          <w:szCs w:val="48"/>
        </w:rPr>
      </w:pPr>
    </w:p>
    <w:p w14:paraId="26263BF8" w14:textId="77777777" w:rsidR="003A784F" w:rsidRDefault="003A784F" w:rsidP="003A784F">
      <w:pPr>
        <w:jc w:val="center"/>
        <w:rPr>
          <w:rFonts w:cstheme="minorHAnsi"/>
          <w:b/>
          <w:bCs/>
          <w:sz w:val="48"/>
          <w:szCs w:val="48"/>
        </w:rPr>
      </w:pPr>
    </w:p>
    <w:p w14:paraId="15D50C63" w14:textId="77777777" w:rsidR="003A784F" w:rsidRDefault="003A784F" w:rsidP="003A784F">
      <w:pPr>
        <w:jc w:val="center"/>
        <w:rPr>
          <w:rFonts w:cstheme="minorHAnsi"/>
          <w:b/>
          <w:bCs/>
          <w:sz w:val="48"/>
          <w:szCs w:val="48"/>
        </w:rPr>
      </w:pPr>
    </w:p>
    <w:p w14:paraId="6CE76E19" w14:textId="77777777" w:rsidR="003A784F" w:rsidRDefault="003A784F" w:rsidP="003A784F">
      <w:pPr>
        <w:jc w:val="center"/>
        <w:rPr>
          <w:rFonts w:cstheme="minorHAnsi"/>
          <w:b/>
          <w:bCs/>
          <w:sz w:val="48"/>
          <w:szCs w:val="48"/>
        </w:rPr>
      </w:pPr>
    </w:p>
    <w:p w14:paraId="5C55C48F" w14:textId="77777777" w:rsidR="003A784F" w:rsidRDefault="003A784F" w:rsidP="003A784F">
      <w:pPr>
        <w:jc w:val="center"/>
        <w:rPr>
          <w:rFonts w:cstheme="minorHAnsi"/>
          <w:b/>
          <w:bCs/>
          <w:sz w:val="48"/>
          <w:szCs w:val="48"/>
        </w:rPr>
      </w:pPr>
    </w:p>
    <w:p w14:paraId="20DF1A5E" w14:textId="77777777" w:rsidR="003A784F" w:rsidRDefault="003A784F" w:rsidP="003A784F">
      <w:pPr>
        <w:jc w:val="center"/>
        <w:rPr>
          <w:rFonts w:cstheme="minorHAnsi"/>
          <w:b/>
          <w:bCs/>
          <w:sz w:val="48"/>
          <w:szCs w:val="48"/>
        </w:rPr>
      </w:pPr>
    </w:p>
    <w:p w14:paraId="5A358DBC" w14:textId="77777777" w:rsidR="003A784F" w:rsidRDefault="003A784F" w:rsidP="003A784F">
      <w:pPr>
        <w:jc w:val="center"/>
        <w:rPr>
          <w:rFonts w:cstheme="minorHAnsi"/>
          <w:b/>
          <w:bCs/>
          <w:sz w:val="48"/>
          <w:szCs w:val="48"/>
        </w:rPr>
      </w:pPr>
    </w:p>
    <w:p w14:paraId="593C0DAE" w14:textId="77777777" w:rsidR="003A784F" w:rsidRPr="003A784F" w:rsidRDefault="003A784F" w:rsidP="003A784F">
      <w:pPr>
        <w:jc w:val="center"/>
        <w:rPr>
          <w:rFonts w:cstheme="minorHAnsi"/>
          <w:b/>
          <w:bCs/>
          <w:sz w:val="48"/>
          <w:szCs w:val="48"/>
        </w:rPr>
      </w:pPr>
    </w:p>
    <w:p w14:paraId="164A6199" w14:textId="3F268AB0" w:rsidR="0078497D" w:rsidRPr="003A784F" w:rsidRDefault="003A784F"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bCs/>
          <w:sz w:val="48"/>
          <w:szCs w:val="28"/>
          <w:lang w:val="en-US"/>
        </w:rPr>
      </w:pPr>
      <w:r>
        <w:rPr>
          <w:rFonts w:cs="Arial"/>
          <w:b/>
          <w:bCs/>
          <w:sz w:val="48"/>
          <w:szCs w:val="28"/>
          <w:lang w:val="en-US"/>
        </w:rPr>
        <w:t>Feedback and Marking Policy</w:t>
      </w:r>
    </w:p>
    <w:p w14:paraId="3E8EE720"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48"/>
          <w:szCs w:val="28"/>
          <w:lang w:val="en-US"/>
        </w:rPr>
      </w:pPr>
    </w:p>
    <w:p w14:paraId="0B45877A"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48"/>
          <w:szCs w:val="28"/>
          <w:lang w:val="en-US"/>
        </w:rPr>
      </w:pPr>
    </w:p>
    <w:p w14:paraId="056B066D"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32"/>
          <w:szCs w:val="32"/>
          <w:lang w:val="en-US"/>
        </w:rPr>
      </w:pPr>
    </w:p>
    <w:p w14:paraId="3EC525A8" w14:textId="77777777" w:rsidR="00525B79" w:rsidRPr="003A784F" w:rsidRDefault="00525B79" w:rsidP="00525B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32"/>
          <w:szCs w:val="32"/>
          <w:lang w:val="en-US"/>
        </w:rPr>
      </w:pPr>
    </w:p>
    <w:p w14:paraId="2C428210" w14:textId="3EE02EB2" w:rsidR="00525B79" w:rsidRPr="003A784F" w:rsidRDefault="00A72347" w:rsidP="00525B7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32"/>
          <w:szCs w:val="32"/>
          <w:lang w:val="en-US"/>
        </w:rPr>
      </w:pPr>
      <w:r w:rsidRPr="003A784F">
        <w:rPr>
          <w:rFonts w:cs="Arial"/>
          <w:b/>
          <w:bCs/>
          <w:sz w:val="32"/>
          <w:szCs w:val="32"/>
          <w:lang w:val="en-US"/>
        </w:rPr>
        <w:t>Date adopted</w:t>
      </w:r>
      <w:r w:rsidR="00525B79" w:rsidRPr="003A784F">
        <w:rPr>
          <w:rFonts w:cs="Arial"/>
          <w:b/>
          <w:bCs/>
          <w:sz w:val="32"/>
          <w:szCs w:val="32"/>
          <w:lang w:val="en-US"/>
        </w:rPr>
        <w:t xml:space="preserve">: </w:t>
      </w:r>
      <w:r w:rsidRPr="003A784F">
        <w:rPr>
          <w:rFonts w:cs="Arial"/>
          <w:b/>
          <w:bCs/>
          <w:sz w:val="32"/>
          <w:szCs w:val="32"/>
          <w:lang w:val="en-US"/>
        </w:rPr>
        <w:t>October 2023</w:t>
      </w:r>
    </w:p>
    <w:p w14:paraId="75E2326D" w14:textId="77777777" w:rsidR="0078497D"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28"/>
          <w:szCs w:val="28"/>
          <w:lang w:val="en-US"/>
        </w:rPr>
      </w:pPr>
    </w:p>
    <w:p w14:paraId="25F72314"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28"/>
          <w:szCs w:val="28"/>
          <w:lang w:val="en-US"/>
        </w:rPr>
      </w:pPr>
      <w:r w:rsidRPr="003A784F">
        <w:rPr>
          <w:rFonts w:cs="Arial"/>
          <w:b/>
          <w:bCs/>
          <w:sz w:val="28"/>
          <w:szCs w:val="28"/>
          <w:lang w:val="en-US"/>
        </w:rPr>
        <w:lastRenderedPageBreak/>
        <w:t>Aims</w:t>
      </w:r>
    </w:p>
    <w:p w14:paraId="15097283" w14:textId="351E57C2"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At </w:t>
      </w:r>
      <w:r w:rsidR="006A38A0" w:rsidRPr="003A784F">
        <w:rPr>
          <w:rFonts w:cs="Arial"/>
          <w:sz w:val="28"/>
          <w:szCs w:val="28"/>
          <w:lang w:val="en-US"/>
        </w:rPr>
        <w:t>Milford Haven Community Primary School (MHCPS)</w:t>
      </w:r>
      <w:r w:rsidRPr="003A784F">
        <w:rPr>
          <w:rFonts w:cs="Arial"/>
          <w:sz w:val="28"/>
          <w:szCs w:val="28"/>
          <w:lang w:val="en-US"/>
        </w:rPr>
        <w:t xml:space="preserve"> we aim to value each child as an individual so that they can develop their potential through an active role in their own learning.</w:t>
      </w:r>
    </w:p>
    <w:p w14:paraId="267AC091"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i/>
          <w:iCs/>
          <w:sz w:val="28"/>
          <w:szCs w:val="28"/>
          <w:lang w:val="en-US"/>
        </w:rPr>
      </w:pPr>
    </w:p>
    <w:p w14:paraId="4E3A3E43"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Marking is an interaction between learner, teacher and others and should underpin the aims of the school. Marking should encourage and motivate the pupil, improve learning and inform assessment. Through feedback and marking, both child and teacher should acquire a clear picture of what they have achieved and where to go next in their learning.</w:t>
      </w:r>
    </w:p>
    <w:p w14:paraId="2B736409"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04D182FE"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28"/>
          <w:szCs w:val="28"/>
          <w:lang w:val="en-US"/>
        </w:rPr>
      </w:pPr>
      <w:r w:rsidRPr="003A784F">
        <w:rPr>
          <w:rFonts w:cs="Arial"/>
          <w:b/>
          <w:bCs/>
          <w:sz w:val="28"/>
          <w:szCs w:val="28"/>
          <w:lang w:val="en-US"/>
        </w:rPr>
        <w:t>Rationale</w:t>
      </w:r>
    </w:p>
    <w:p w14:paraId="749AF5F4" w14:textId="7D5F9809"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Improving learning through assessment is enhanced by providing effective feedback to pupils who need to be able to assess themselves and understand how they can improve. The marking of pupil’s work is therefore an important part of teacher assessment. This policy sets out how staff, at </w:t>
      </w:r>
      <w:r w:rsidR="00F20E36" w:rsidRPr="003A784F">
        <w:rPr>
          <w:rFonts w:cs="Arial"/>
          <w:sz w:val="28"/>
          <w:szCs w:val="28"/>
          <w:lang w:val="en-US"/>
        </w:rPr>
        <w:t xml:space="preserve">MHCPS </w:t>
      </w:r>
      <w:r w:rsidRPr="003A784F">
        <w:rPr>
          <w:rFonts w:cs="Arial"/>
          <w:sz w:val="28"/>
          <w:szCs w:val="28"/>
          <w:lang w:val="en-US"/>
        </w:rPr>
        <w:t>intend to ensure that marking at the school is an integral part of our assessment procedures. The principles of Assessment for Learning underpin our assessment and marking in the school. All marking must focus on the success criteria for the task which have been framed around the key objectives for the activity being marked. Personal targets will be identified to help children achieve longer term goals.  Learning Objectives must be shared with children for every lesson/ group of sessions and Success Criteria visible for most key tasks. Success Criteria will be used to assess progress/achievement across a range of subject areas. These objectives and success criteria must have been clearly communicated to the children so that they understand the marking focus of the task.</w:t>
      </w:r>
    </w:p>
    <w:p w14:paraId="77DA8DDE"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16818426"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28"/>
          <w:szCs w:val="28"/>
          <w:lang w:val="en-US"/>
        </w:rPr>
      </w:pPr>
      <w:r w:rsidRPr="003A784F">
        <w:rPr>
          <w:rFonts w:cs="Arial"/>
          <w:b/>
          <w:bCs/>
          <w:sz w:val="28"/>
          <w:szCs w:val="28"/>
          <w:lang w:val="en-US"/>
        </w:rPr>
        <w:t>Purposes of marking:</w:t>
      </w:r>
    </w:p>
    <w:p w14:paraId="01B75B15"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To communicate regularly with children about their individual progress. </w:t>
      </w:r>
    </w:p>
    <w:p w14:paraId="722DEDB9"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To inform the next step in a child’s learning. </w:t>
      </w:r>
    </w:p>
    <w:p w14:paraId="6705BBC8"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To assist children by setting clear targets to focus on aspects of their work which need further development. </w:t>
      </w:r>
    </w:p>
    <w:p w14:paraId="6201D5E0"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To motivate children to further effort by praising or celebrating current achievements and raising self esteem. </w:t>
      </w:r>
    </w:p>
    <w:p w14:paraId="7B76D3A1"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To provide teachers with feedback of how well the children have understood the current work.</w:t>
      </w:r>
      <w:r w:rsidRPr="003A784F">
        <w:rPr>
          <w:rFonts w:cs="Arial"/>
          <w:sz w:val="28"/>
          <w:szCs w:val="28"/>
          <w:lang w:val="en-US"/>
        </w:rPr>
        <w:tab/>
      </w:r>
    </w:p>
    <w:p w14:paraId="18A1BEDA"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To enable teachers to plan the next step in teaching and learning. </w:t>
      </w:r>
    </w:p>
    <w:p w14:paraId="10237250"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lastRenderedPageBreak/>
        <w:t xml:space="preserve">To help teachers to monitor children’s progress and to diagnose what has not been understood so as to assist in forward planning. </w:t>
      </w:r>
    </w:p>
    <w:p w14:paraId="3AE5149F"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To inform individual, class and whole school assessment and planning.</w:t>
      </w:r>
    </w:p>
    <w:p w14:paraId="0154DC07"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To promote high quality work.</w:t>
      </w:r>
    </w:p>
    <w:p w14:paraId="2F8997DD"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To develop clarity of purpose.</w:t>
      </w:r>
    </w:p>
    <w:p w14:paraId="4C93D047"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To evaluate quality of teaching and learning. </w:t>
      </w:r>
    </w:p>
    <w:p w14:paraId="5DAA14B6" w14:textId="77777777" w:rsidR="0078497D" w:rsidRPr="003A784F" w:rsidRDefault="0078497D" w:rsidP="0078497D">
      <w:pPr>
        <w:pStyle w:val="ListParagraph"/>
        <w:widowControl w:val="0"/>
        <w:numPr>
          <w:ilvl w:val="0"/>
          <w:numId w:val="16"/>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To encourage reflection and self improvement.</w:t>
      </w:r>
    </w:p>
    <w:p w14:paraId="60E97543"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774481CC"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b/>
          <w:bCs/>
          <w:sz w:val="28"/>
          <w:szCs w:val="28"/>
          <w:lang w:val="en-US"/>
        </w:rPr>
        <w:t>Effective Marking should:</w:t>
      </w:r>
      <w:r w:rsidRPr="003A784F">
        <w:rPr>
          <w:rFonts w:cs="Arial"/>
          <w:sz w:val="28"/>
          <w:szCs w:val="28"/>
          <w:lang w:val="en-US"/>
        </w:rPr>
        <w:t xml:space="preserve"> </w:t>
      </w:r>
    </w:p>
    <w:p w14:paraId="1A3475FC" w14:textId="77777777" w:rsidR="0078497D" w:rsidRPr="003A784F" w:rsidRDefault="0078497D" w:rsidP="0078497D">
      <w:pPr>
        <w:pStyle w:val="ListParagraph"/>
        <w:widowControl w:val="0"/>
        <w:numPr>
          <w:ilvl w:val="0"/>
          <w:numId w:val="17"/>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Provide clear feedback to pupils about the strengths and weaknesses in their work and the next steps they need to take. </w:t>
      </w:r>
    </w:p>
    <w:p w14:paraId="699EF639" w14:textId="77777777" w:rsidR="0078497D" w:rsidRPr="003A784F" w:rsidRDefault="0078497D" w:rsidP="0078497D">
      <w:pPr>
        <w:pStyle w:val="ListParagraph"/>
        <w:widowControl w:val="0"/>
        <w:numPr>
          <w:ilvl w:val="0"/>
          <w:numId w:val="17"/>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Allow pupils the opportunity to make improvements immediately after receiving the feedback, while it’s fresh in their minds.</w:t>
      </w:r>
    </w:p>
    <w:p w14:paraId="1258D2F5" w14:textId="77777777" w:rsidR="0078497D" w:rsidRPr="003A784F" w:rsidRDefault="0078497D" w:rsidP="0078497D">
      <w:pPr>
        <w:pStyle w:val="ListParagraph"/>
        <w:widowControl w:val="0"/>
        <w:numPr>
          <w:ilvl w:val="0"/>
          <w:numId w:val="17"/>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Recognise, encourage and reward pupil’s effort, progress and achievement.</w:t>
      </w:r>
    </w:p>
    <w:p w14:paraId="74A1CA35" w14:textId="77777777" w:rsidR="0078497D" w:rsidRPr="003A784F" w:rsidRDefault="0078497D" w:rsidP="0078497D">
      <w:pPr>
        <w:pStyle w:val="ListParagraph"/>
        <w:widowControl w:val="0"/>
        <w:numPr>
          <w:ilvl w:val="0"/>
          <w:numId w:val="17"/>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Provide a record of pupil’s progress. </w:t>
      </w:r>
    </w:p>
    <w:p w14:paraId="7DD73ED9" w14:textId="77777777" w:rsidR="0078497D" w:rsidRPr="003A784F" w:rsidRDefault="0078497D" w:rsidP="0078497D">
      <w:pPr>
        <w:pStyle w:val="ListParagraph"/>
        <w:widowControl w:val="0"/>
        <w:numPr>
          <w:ilvl w:val="0"/>
          <w:numId w:val="17"/>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Encourage pupils to strive to improve by giving help, encouragement and constructive comments. </w:t>
      </w:r>
    </w:p>
    <w:p w14:paraId="459304BE" w14:textId="77777777" w:rsidR="0078497D" w:rsidRPr="003A784F" w:rsidRDefault="0078497D" w:rsidP="0078497D">
      <w:pPr>
        <w:pStyle w:val="ListParagraph"/>
        <w:widowControl w:val="0"/>
        <w:numPr>
          <w:ilvl w:val="0"/>
          <w:numId w:val="17"/>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Direct pupils to what they need to do to improve their work. </w:t>
      </w:r>
    </w:p>
    <w:p w14:paraId="3429B4E1" w14:textId="77777777" w:rsidR="0078497D" w:rsidRPr="003A784F" w:rsidRDefault="0078497D" w:rsidP="0078497D">
      <w:pPr>
        <w:pStyle w:val="ListParagraph"/>
        <w:widowControl w:val="0"/>
        <w:numPr>
          <w:ilvl w:val="0"/>
          <w:numId w:val="17"/>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Help parents understand strengths and weaknesses in their children’s work.</w:t>
      </w:r>
    </w:p>
    <w:p w14:paraId="3F0CFCFF"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705293A2"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28"/>
          <w:szCs w:val="28"/>
          <w:lang w:val="en-US"/>
        </w:rPr>
      </w:pPr>
      <w:r w:rsidRPr="003A784F">
        <w:rPr>
          <w:rFonts w:cs="Arial"/>
          <w:b/>
          <w:bCs/>
          <w:sz w:val="28"/>
          <w:szCs w:val="28"/>
          <w:lang w:val="en-US"/>
        </w:rPr>
        <w:t>Guidelines for marking</w:t>
      </w:r>
    </w:p>
    <w:p w14:paraId="2AF69541" w14:textId="77777777" w:rsidR="0078497D" w:rsidRPr="003A784F" w:rsidRDefault="0078497D" w:rsidP="0078497D">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We aim to:- </w:t>
      </w:r>
    </w:p>
    <w:p w14:paraId="3D6AA20F" w14:textId="77777777"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Mark most work with the pupil(s) in lessons, allowing discussion of the work, therefore providing immediate feedback and next steps for improvement, whilst ensuring pupils improve as a result of feedback immediately.</w:t>
      </w:r>
    </w:p>
    <w:p w14:paraId="3ED7DEC2" w14:textId="77777777"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Assess children’s work in a positive manner reflecting the ethos of the school. </w:t>
      </w:r>
    </w:p>
    <w:p w14:paraId="7A8992FD" w14:textId="77777777"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Where work is not marked with the pupil, return or give feedback quickly.</w:t>
      </w:r>
    </w:p>
    <w:p w14:paraId="0AD8DDF0" w14:textId="77777777"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Mark work consistently in ways which highlight strengths and shortcomings, using approaches which are understood by children and parents (see symbols below). </w:t>
      </w:r>
    </w:p>
    <w:p w14:paraId="3CC6F490" w14:textId="77777777"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Provide helpful and constructive feedback to children so that their needs are identified and, where appropriate, discuss with them what they find difficult. </w:t>
      </w:r>
    </w:p>
    <w:p w14:paraId="37A110E1" w14:textId="77777777"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lastRenderedPageBreak/>
        <w:t xml:space="preserve">Recognise achievements giving encouragement and building confidence. </w:t>
      </w:r>
    </w:p>
    <w:p w14:paraId="3911560A" w14:textId="77777777"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Focus on particular aspects of work at different times rather than correcting every mistake which is disheartening. Children will need to understand what aspects of their work will be the focus of marking linked with the learning intention. (success criteria)</w:t>
      </w:r>
    </w:p>
    <w:p w14:paraId="691E905A" w14:textId="29741281"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A specific comment on the next step in learning will be made if the child continues to make the same errors after several attempts and the work has previously been marked with the pupil present. This will be written at the end of the work.</w:t>
      </w:r>
      <w:r w:rsidR="00054FBB" w:rsidRPr="003A784F">
        <w:rPr>
          <w:rFonts w:cs="Arial"/>
          <w:sz w:val="28"/>
          <w:szCs w:val="28"/>
          <w:lang w:val="en-US"/>
        </w:rPr>
        <w:t xml:space="preserve"> The</w:t>
      </w:r>
      <w:r w:rsidRPr="003A784F">
        <w:rPr>
          <w:rFonts w:cs="Arial"/>
          <w:sz w:val="28"/>
          <w:szCs w:val="28"/>
          <w:lang w:val="en-US"/>
        </w:rPr>
        <w:t xml:space="preserve"> aim should be to summarise achievement and to set a further target which will link to the learning objective or an ongoing personal target to help children achieve longer term goals. </w:t>
      </w:r>
    </w:p>
    <w:p w14:paraId="5494BAEA" w14:textId="77777777"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Make marking manageable for teachers by involving other adults. </w:t>
      </w:r>
    </w:p>
    <w:p w14:paraId="68D38443" w14:textId="77777777"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Encourage children to proof-read and check each piece of work, checking for errors such as repeated words, omissions, mistakes in tense, spelling and punctuation or errors of calculation.</w:t>
      </w:r>
    </w:p>
    <w:p w14:paraId="1585F5B4" w14:textId="77777777" w:rsidR="0078497D" w:rsidRPr="003A784F" w:rsidRDefault="0078497D" w:rsidP="0078497D">
      <w:pPr>
        <w:pStyle w:val="ListParagraph"/>
        <w:widowControl w:val="0"/>
        <w:numPr>
          <w:ilvl w:val="0"/>
          <w:numId w:val="19"/>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Plan for and give children time to respond to marking by editing a section of work, make amendments or extend a piece of work.</w:t>
      </w:r>
    </w:p>
    <w:p w14:paraId="4F2FBB6E"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3C0BD464" w14:textId="5D9C8DF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28"/>
          <w:szCs w:val="28"/>
          <w:lang w:val="en-US"/>
        </w:rPr>
      </w:pPr>
      <w:r w:rsidRPr="003A784F">
        <w:rPr>
          <w:rFonts w:cs="Arial"/>
          <w:b/>
          <w:bCs/>
          <w:sz w:val="28"/>
          <w:szCs w:val="28"/>
          <w:lang w:val="en-US"/>
        </w:rPr>
        <w:t>Principles governing our marking policy</w:t>
      </w:r>
    </w:p>
    <w:p w14:paraId="2CDFC5CA"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Marking may be done by: </w:t>
      </w:r>
    </w:p>
    <w:p w14:paraId="1FB39879" w14:textId="77777777" w:rsidR="0078497D" w:rsidRPr="003A784F" w:rsidRDefault="0078497D" w:rsidP="0078497D">
      <w:pPr>
        <w:pStyle w:val="ListParagraph"/>
        <w:widowControl w:val="0"/>
        <w:numPr>
          <w:ilvl w:val="0"/>
          <w:numId w:val="20"/>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teacher alongside child (I)</w:t>
      </w:r>
    </w:p>
    <w:p w14:paraId="47ED1560" w14:textId="77777777" w:rsidR="0078497D" w:rsidRPr="003A784F" w:rsidRDefault="0078497D" w:rsidP="0078497D">
      <w:pPr>
        <w:pStyle w:val="ListParagraph"/>
        <w:widowControl w:val="0"/>
        <w:numPr>
          <w:ilvl w:val="0"/>
          <w:numId w:val="20"/>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teacher alongside group (G)</w:t>
      </w:r>
    </w:p>
    <w:p w14:paraId="6D59DF49" w14:textId="77777777" w:rsidR="0078497D" w:rsidRPr="003A784F" w:rsidRDefault="0078497D" w:rsidP="0078497D">
      <w:pPr>
        <w:pStyle w:val="ListParagraph"/>
        <w:widowControl w:val="0"/>
        <w:numPr>
          <w:ilvl w:val="0"/>
          <w:numId w:val="20"/>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teacher alone </w:t>
      </w:r>
    </w:p>
    <w:p w14:paraId="2BD7E470" w14:textId="77777777" w:rsidR="0078497D" w:rsidRPr="003A784F" w:rsidRDefault="0078497D" w:rsidP="0078497D">
      <w:pPr>
        <w:pStyle w:val="ListParagraph"/>
        <w:widowControl w:val="0"/>
        <w:numPr>
          <w:ilvl w:val="0"/>
          <w:numId w:val="20"/>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child alone (Self Assessment)</w:t>
      </w:r>
    </w:p>
    <w:p w14:paraId="14636C57" w14:textId="77777777" w:rsidR="0078497D" w:rsidRPr="003A784F" w:rsidRDefault="0078497D" w:rsidP="0078497D">
      <w:pPr>
        <w:pStyle w:val="ListParagraph"/>
        <w:widowControl w:val="0"/>
        <w:numPr>
          <w:ilvl w:val="0"/>
          <w:numId w:val="20"/>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other children (Peer Assessment)</w:t>
      </w:r>
    </w:p>
    <w:p w14:paraId="453FFC4E" w14:textId="77777777" w:rsidR="0078497D" w:rsidRPr="003A784F" w:rsidRDefault="0078497D" w:rsidP="0078497D">
      <w:pPr>
        <w:pStyle w:val="ListParagraph"/>
        <w:widowControl w:val="0"/>
        <w:numPr>
          <w:ilvl w:val="0"/>
          <w:numId w:val="20"/>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whole class review of work perhaps within a plenary. (Class)</w:t>
      </w:r>
    </w:p>
    <w:p w14:paraId="42BF06BD"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0125F9BC" w14:textId="45279490"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r w:rsidRPr="003A784F">
        <w:rPr>
          <w:rFonts w:cs="Arial"/>
          <w:b/>
          <w:sz w:val="28"/>
          <w:szCs w:val="28"/>
          <w:lang w:val="en-US"/>
        </w:rPr>
        <w:t>Formative marking will include:</w:t>
      </w:r>
    </w:p>
    <w:p w14:paraId="3EF4366D" w14:textId="55667334" w:rsidR="0078497D" w:rsidRPr="003A784F" w:rsidRDefault="0078497D" w:rsidP="0078497D">
      <w:pPr>
        <w:pStyle w:val="ListParagraph"/>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Oral feedback throughout the lesson to focus on learning intention and success criteria. </w:t>
      </w:r>
    </w:p>
    <w:p w14:paraId="39D8BD71" w14:textId="77777777" w:rsidR="0078497D" w:rsidRPr="003A784F" w:rsidRDefault="0078497D" w:rsidP="0078497D">
      <w:pPr>
        <w:pStyle w:val="ListParagraph"/>
        <w:widowControl w:val="0"/>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Quality marking which focuses on success against or improvement towards learning objective and success criteria. </w:t>
      </w:r>
    </w:p>
    <w:p w14:paraId="4AE85EEF"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33F0A68E"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r w:rsidRPr="003A784F">
        <w:rPr>
          <w:rFonts w:cs="Arial"/>
          <w:b/>
          <w:sz w:val="28"/>
          <w:szCs w:val="28"/>
          <w:lang w:val="en-US"/>
        </w:rPr>
        <w:t xml:space="preserve">Marking and reviewing work with the child(ren):- </w:t>
      </w:r>
    </w:p>
    <w:p w14:paraId="323251C1" w14:textId="77777777" w:rsidR="0078497D" w:rsidRPr="003A784F" w:rsidRDefault="0078497D" w:rsidP="0078497D">
      <w:pPr>
        <w:pStyle w:val="ListParagraph"/>
        <w:widowControl w:val="0"/>
        <w:numPr>
          <w:ilvl w:val="0"/>
          <w:numId w:val="22"/>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is immediate personal and warm. </w:t>
      </w:r>
    </w:p>
    <w:p w14:paraId="4F772D7B" w14:textId="77777777" w:rsidR="0078497D" w:rsidRPr="003A784F" w:rsidRDefault="0078497D" w:rsidP="0078497D">
      <w:pPr>
        <w:pStyle w:val="ListParagraph"/>
        <w:widowControl w:val="0"/>
        <w:numPr>
          <w:ilvl w:val="0"/>
          <w:numId w:val="22"/>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it develops children’s ability to be self critical. </w:t>
      </w:r>
    </w:p>
    <w:p w14:paraId="2A18B5C1" w14:textId="77777777" w:rsidR="0078497D" w:rsidRPr="003A784F" w:rsidRDefault="0078497D" w:rsidP="0078497D">
      <w:pPr>
        <w:pStyle w:val="ListParagraph"/>
        <w:widowControl w:val="0"/>
        <w:numPr>
          <w:ilvl w:val="0"/>
          <w:numId w:val="22"/>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lastRenderedPageBreak/>
        <w:t xml:space="preserve">helps avoid misunderstandings with child and teacher gaining greater understanding. </w:t>
      </w:r>
    </w:p>
    <w:p w14:paraId="11018070" w14:textId="77777777" w:rsidR="0078497D" w:rsidRPr="003A784F" w:rsidRDefault="0078497D" w:rsidP="0078497D">
      <w:pPr>
        <w:pStyle w:val="ListParagraph"/>
        <w:widowControl w:val="0"/>
        <w:numPr>
          <w:ilvl w:val="0"/>
          <w:numId w:val="22"/>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Other children may profit from the feedback. </w:t>
      </w:r>
    </w:p>
    <w:p w14:paraId="01A8FB91" w14:textId="77777777" w:rsidR="0078497D" w:rsidRPr="003A784F" w:rsidRDefault="0078497D" w:rsidP="0078497D">
      <w:pPr>
        <w:pStyle w:val="ListParagraph"/>
        <w:widowControl w:val="0"/>
        <w:numPr>
          <w:ilvl w:val="0"/>
          <w:numId w:val="22"/>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The interaction can have more depth. </w:t>
      </w:r>
    </w:p>
    <w:p w14:paraId="4AC7A9F7" w14:textId="77777777" w:rsidR="0078497D" w:rsidRPr="003A784F" w:rsidRDefault="0078497D" w:rsidP="0078497D">
      <w:pPr>
        <w:pStyle w:val="ListParagraph"/>
        <w:widowControl w:val="0"/>
        <w:numPr>
          <w:ilvl w:val="0"/>
          <w:numId w:val="22"/>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Common errors can be dealt with efficiently where they affect groups of children. </w:t>
      </w:r>
    </w:p>
    <w:p w14:paraId="68D03CB9" w14:textId="77777777" w:rsidR="0078497D" w:rsidRPr="003A784F" w:rsidRDefault="0078497D" w:rsidP="0078497D">
      <w:pPr>
        <w:pStyle w:val="ListParagraph"/>
        <w:widowControl w:val="0"/>
        <w:numPr>
          <w:ilvl w:val="0"/>
          <w:numId w:val="22"/>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Allows marking to be a more integral part of the teaching process.</w:t>
      </w:r>
    </w:p>
    <w:p w14:paraId="17B68244"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4FB0243F"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r w:rsidRPr="003A784F">
        <w:rPr>
          <w:rFonts w:cs="Arial"/>
          <w:b/>
          <w:sz w:val="28"/>
          <w:szCs w:val="28"/>
          <w:lang w:val="en-US"/>
        </w:rPr>
        <w:t xml:space="preserve">Teachers will consider the following when marking:- </w:t>
      </w:r>
    </w:p>
    <w:p w14:paraId="336B71E9" w14:textId="77777777" w:rsidR="0078497D" w:rsidRPr="003A784F" w:rsidRDefault="0078497D" w:rsidP="0078497D">
      <w:pPr>
        <w:pStyle w:val="ListParagraph"/>
        <w:widowControl w:val="0"/>
        <w:numPr>
          <w:ilvl w:val="0"/>
          <w:numId w:val="23"/>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The age of the child and their strengths and weaknesses. </w:t>
      </w:r>
    </w:p>
    <w:p w14:paraId="3BFDB623" w14:textId="77777777" w:rsidR="0078497D" w:rsidRPr="003A784F" w:rsidRDefault="0078497D" w:rsidP="0078497D">
      <w:pPr>
        <w:pStyle w:val="ListParagraph"/>
        <w:widowControl w:val="0"/>
        <w:numPr>
          <w:ilvl w:val="0"/>
          <w:numId w:val="23"/>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The nature and purpose of the task - our expectations about learning objectives should be clear, realistic and understood by children.</w:t>
      </w:r>
    </w:p>
    <w:p w14:paraId="0F4122ED"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50E59924"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r w:rsidRPr="003A784F">
        <w:rPr>
          <w:rFonts w:cs="Arial"/>
          <w:b/>
          <w:sz w:val="28"/>
          <w:szCs w:val="28"/>
          <w:lang w:val="en-US"/>
        </w:rPr>
        <w:t xml:space="preserve">Marking should: </w:t>
      </w:r>
    </w:p>
    <w:p w14:paraId="1330D904" w14:textId="77777777" w:rsidR="0078497D" w:rsidRPr="003A784F" w:rsidRDefault="0078497D" w:rsidP="0078497D">
      <w:pPr>
        <w:pStyle w:val="ListParagraph"/>
        <w:widowControl w:val="0"/>
        <w:numPr>
          <w:ilvl w:val="0"/>
          <w:numId w:val="24"/>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be fair, sensitive and consistent </w:t>
      </w:r>
    </w:p>
    <w:p w14:paraId="5402273F" w14:textId="77777777" w:rsidR="0078497D" w:rsidRPr="003A784F" w:rsidRDefault="0078497D" w:rsidP="0078497D">
      <w:pPr>
        <w:pStyle w:val="ListParagraph"/>
        <w:widowControl w:val="0"/>
        <w:numPr>
          <w:ilvl w:val="0"/>
          <w:numId w:val="24"/>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be constructive - positive when praise is due, sympathetic so as to reassure but not ignoring shortcomings or areas of difficulty. </w:t>
      </w:r>
    </w:p>
    <w:p w14:paraId="71A88FF3" w14:textId="77777777" w:rsidR="0078497D" w:rsidRPr="003A784F" w:rsidRDefault="0078497D" w:rsidP="0078497D">
      <w:pPr>
        <w:pStyle w:val="ListParagraph"/>
        <w:widowControl w:val="0"/>
        <w:numPr>
          <w:ilvl w:val="0"/>
          <w:numId w:val="24"/>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reflect individual child’s capabilities - we will try to see that all children experience success in some aspects of school work. </w:t>
      </w:r>
    </w:p>
    <w:p w14:paraId="6AA744FA" w14:textId="7DB5787E" w:rsidR="0078497D" w:rsidRPr="003A784F" w:rsidRDefault="0078497D" w:rsidP="0078497D">
      <w:pPr>
        <w:pStyle w:val="ListParagraph"/>
        <w:widowControl w:val="0"/>
        <w:numPr>
          <w:ilvl w:val="0"/>
          <w:numId w:val="24"/>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undertaken as soon as possible </w:t>
      </w:r>
      <w:r w:rsidR="004A21E6" w:rsidRPr="003A784F">
        <w:rPr>
          <w:rFonts w:cs="Arial"/>
          <w:sz w:val="28"/>
          <w:szCs w:val="28"/>
          <w:lang w:val="en-US"/>
        </w:rPr>
        <w:t xml:space="preserve">during and after </w:t>
      </w:r>
      <w:r w:rsidRPr="003A784F">
        <w:rPr>
          <w:rFonts w:cs="Arial"/>
          <w:sz w:val="28"/>
          <w:szCs w:val="28"/>
          <w:lang w:val="en-US"/>
        </w:rPr>
        <w:t>work is completed and when possible outcomes discussed with children.</w:t>
      </w:r>
    </w:p>
    <w:p w14:paraId="2E0E13A5"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6D147F33"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All work should be acknowledged although not all work may be marked in depth - some work may be corrected on a class basis.</w:t>
      </w:r>
    </w:p>
    <w:p w14:paraId="4660B4B3"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07010388"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Methods of marking will be communicated to parents.</w:t>
      </w:r>
    </w:p>
    <w:p w14:paraId="4CF13D57"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5DCB10A4" w14:textId="2E50B495"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28"/>
          <w:szCs w:val="28"/>
          <w:lang w:val="en-US"/>
        </w:rPr>
      </w:pPr>
      <w:r w:rsidRPr="003A784F">
        <w:rPr>
          <w:rFonts w:cs="Arial"/>
          <w:b/>
          <w:bCs/>
          <w:sz w:val="28"/>
          <w:szCs w:val="28"/>
          <w:lang w:val="en-US"/>
        </w:rPr>
        <w:t>Marking methods</w:t>
      </w:r>
    </w:p>
    <w:p w14:paraId="524A3BD8" w14:textId="2FFD0B05"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We will always try to encourage and motivate children and celebrate achievement. Some methods we use are:</w:t>
      </w:r>
    </w:p>
    <w:p w14:paraId="04E6A643" w14:textId="61A475AB" w:rsidR="0078497D" w:rsidRPr="003A784F" w:rsidRDefault="0078497D" w:rsidP="0078497D">
      <w:pPr>
        <w:pStyle w:val="ListParagraph"/>
        <w:widowControl w:val="0"/>
        <w:numPr>
          <w:ilvl w:val="0"/>
          <w:numId w:val="25"/>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use of green and orange by teachers to identify positive aspects of work and areas to improve.</w:t>
      </w:r>
    </w:p>
    <w:p w14:paraId="1F85152F" w14:textId="52D4EBC6" w:rsidR="0078497D" w:rsidRPr="003A784F" w:rsidRDefault="0078497D" w:rsidP="0078497D">
      <w:pPr>
        <w:pStyle w:val="ListParagraph"/>
        <w:widowControl w:val="0"/>
        <w:numPr>
          <w:ilvl w:val="0"/>
          <w:numId w:val="25"/>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pupils using purple pen to show improvements made as a result of feedback.</w:t>
      </w:r>
    </w:p>
    <w:p w14:paraId="4F8A726E" w14:textId="77777777" w:rsidR="0078497D" w:rsidRPr="003A784F" w:rsidRDefault="0078497D" w:rsidP="0078497D">
      <w:pPr>
        <w:pStyle w:val="ListParagraph"/>
        <w:widowControl w:val="0"/>
        <w:numPr>
          <w:ilvl w:val="0"/>
          <w:numId w:val="25"/>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oral feedback with individuals or groups or review and explanation in plenaries. </w:t>
      </w:r>
    </w:p>
    <w:p w14:paraId="0D54D54F" w14:textId="77777777" w:rsidR="0078497D" w:rsidRPr="003A784F" w:rsidRDefault="0078497D" w:rsidP="0078497D">
      <w:pPr>
        <w:pStyle w:val="ListParagraph"/>
        <w:widowControl w:val="0"/>
        <w:numPr>
          <w:ilvl w:val="0"/>
          <w:numId w:val="25"/>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merit awards and special mention certificates. </w:t>
      </w:r>
    </w:p>
    <w:p w14:paraId="0A87E808" w14:textId="77777777" w:rsidR="0078497D" w:rsidRPr="003A784F" w:rsidRDefault="0078497D" w:rsidP="0078497D">
      <w:pPr>
        <w:pStyle w:val="ListParagraph"/>
        <w:widowControl w:val="0"/>
        <w:numPr>
          <w:ilvl w:val="0"/>
          <w:numId w:val="25"/>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set of symbols understood by children. </w:t>
      </w:r>
    </w:p>
    <w:p w14:paraId="1ADD3474" w14:textId="77777777" w:rsidR="0078497D" w:rsidRPr="003A784F" w:rsidRDefault="0078497D" w:rsidP="0078497D">
      <w:pPr>
        <w:pStyle w:val="ListParagraph"/>
        <w:widowControl w:val="0"/>
        <w:numPr>
          <w:ilvl w:val="0"/>
          <w:numId w:val="25"/>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lastRenderedPageBreak/>
        <w:t xml:space="preserve">Ticks (summative marking mainly in closed tasks e.g. Number Skills) </w:t>
      </w:r>
    </w:p>
    <w:p w14:paraId="33320CCD" w14:textId="77777777" w:rsidR="0078497D" w:rsidRPr="003A784F" w:rsidRDefault="0078497D" w:rsidP="0078497D">
      <w:pPr>
        <w:pStyle w:val="ListParagraph"/>
        <w:widowControl w:val="0"/>
        <w:numPr>
          <w:ilvl w:val="0"/>
          <w:numId w:val="25"/>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indication that the work has been seen/completed. </w:t>
      </w:r>
    </w:p>
    <w:p w14:paraId="2221D2F7" w14:textId="77777777" w:rsidR="0078497D" w:rsidRPr="003A784F" w:rsidRDefault="0078497D" w:rsidP="0078497D">
      <w:pPr>
        <w:pStyle w:val="ListParagraph"/>
        <w:widowControl w:val="0"/>
        <w:numPr>
          <w:ilvl w:val="0"/>
          <w:numId w:val="25"/>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positive, written comments (where appropriate and valued by children) written in margin or at bottom of the page.</w:t>
      </w:r>
    </w:p>
    <w:p w14:paraId="06A713F1" w14:textId="77777777" w:rsidR="0078497D" w:rsidRPr="003A784F" w:rsidRDefault="0078497D" w:rsidP="0078497D">
      <w:pPr>
        <w:pStyle w:val="ListParagraph"/>
        <w:widowControl w:val="0"/>
        <w:numPr>
          <w:ilvl w:val="0"/>
          <w:numId w:val="25"/>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children redraft sections of work according to suggestions indicating how work may be improved following marking of original work. </w:t>
      </w:r>
    </w:p>
    <w:p w14:paraId="52B4BF98" w14:textId="77777777" w:rsidR="0078497D" w:rsidRPr="003A784F" w:rsidRDefault="0078497D" w:rsidP="0078497D">
      <w:pPr>
        <w:pStyle w:val="ListParagraph"/>
        <w:widowControl w:val="0"/>
        <w:numPr>
          <w:ilvl w:val="0"/>
          <w:numId w:val="25"/>
        </w:numPr>
        <w:tabs>
          <w:tab w:val="left" w:pos="20"/>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Children show, demonstrate or give presentation about their work.</w:t>
      </w:r>
    </w:p>
    <w:p w14:paraId="7B270926"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725AF05D" w14:textId="554B69E1"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28"/>
          <w:szCs w:val="28"/>
          <w:lang w:val="en-US"/>
        </w:rPr>
      </w:pPr>
      <w:r w:rsidRPr="003A784F">
        <w:rPr>
          <w:rFonts w:cs="Arial"/>
          <w:b/>
          <w:bCs/>
          <w:sz w:val="28"/>
          <w:szCs w:val="28"/>
          <w:lang w:val="en-US"/>
        </w:rPr>
        <w:t>Marking and pupil targets</w:t>
      </w:r>
    </w:p>
    <w:p w14:paraId="66F70D80" w14:textId="77777777" w:rsidR="005F61D8" w:rsidRPr="003A784F" w:rsidRDefault="005F61D8" w:rsidP="000A2A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sz w:val="28"/>
          <w:szCs w:val="28"/>
          <w:lang w:val="en-US"/>
        </w:rPr>
      </w:pPr>
    </w:p>
    <w:p w14:paraId="794D5A3D" w14:textId="09EF96B4" w:rsidR="000A2AB8" w:rsidRPr="003A784F" w:rsidRDefault="0078497D" w:rsidP="000A2AB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sz w:val="28"/>
          <w:szCs w:val="28"/>
          <w:lang w:val="en-US"/>
        </w:rPr>
      </w:pPr>
      <w:r w:rsidRPr="003A784F">
        <w:rPr>
          <w:rFonts w:cs="Arial"/>
          <w:sz w:val="28"/>
          <w:szCs w:val="28"/>
          <w:lang w:val="en-US"/>
        </w:rPr>
        <w:t>Marking of work where appropriate will be linked to the pupil’s current target</w:t>
      </w:r>
      <w:r w:rsidR="005F61D8" w:rsidRPr="003A784F">
        <w:rPr>
          <w:rFonts w:cs="Arial"/>
          <w:sz w:val="28"/>
          <w:szCs w:val="28"/>
          <w:lang w:val="en-US"/>
        </w:rPr>
        <w:t>s.</w:t>
      </w:r>
    </w:p>
    <w:p w14:paraId="38A616D0" w14:textId="5AD84217" w:rsidR="000A2AB8" w:rsidRPr="003A784F" w:rsidRDefault="000A2AB8"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sz w:val="28"/>
          <w:szCs w:val="28"/>
          <w:lang w:val="en-US"/>
        </w:rPr>
      </w:pPr>
    </w:p>
    <w:p w14:paraId="50A9D581" w14:textId="2B8ECCDE" w:rsidR="0078497D" w:rsidRPr="003A784F" w:rsidRDefault="00EA1191" w:rsidP="00EA119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bCs/>
          <w:sz w:val="28"/>
          <w:szCs w:val="28"/>
          <w:lang w:val="en-US"/>
        </w:rPr>
      </w:pPr>
      <w:r w:rsidRPr="003A784F">
        <w:rPr>
          <w:rFonts w:cs="Arial"/>
          <w:b/>
          <w:bCs/>
          <w:sz w:val="28"/>
          <w:szCs w:val="28"/>
          <w:lang w:val="en-US"/>
        </w:rPr>
        <w:t>Wh</w:t>
      </w:r>
      <w:r w:rsidR="0078497D" w:rsidRPr="003A784F">
        <w:rPr>
          <w:rFonts w:cs="Arial"/>
          <w:b/>
          <w:bCs/>
          <w:sz w:val="28"/>
          <w:szCs w:val="28"/>
          <w:lang w:val="en-US"/>
        </w:rPr>
        <w:t>at the adults need to know…</w:t>
      </w:r>
    </w:p>
    <w:p w14:paraId="1E70983F"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Arial"/>
          <w:b/>
          <w:bCs/>
          <w:sz w:val="28"/>
          <w:szCs w:val="28"/>
          <w:lang w:val="en-US"/>
        </w:rPr>
      </w:pPr>
    </w:p>
    <w:p w14:paraId="608D6F51" w14:textId="721575C7" w:rsidR="0078497D" w:rsidRPr="003A784F" w:rsidRDefault="0078497D" w:rsidP="0078497D">
      <w:pPr>
        <w:widowControl w:val="0"/>
        <w:numPr>
          <w:ilvl w:val="0"/>
          <w:numId w:val="13"/>
        </w:numPr>
        <w:tabs>
          <w:tab w:val="left" w:pos="20"/>
          <w:tab w:val="left" w:pos="30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3" w:hanging="284"/>
        <w:rPr>
          <w:rFonts w:cs="Arial"/>
          <w:sz w:val="28"/>
          <w:szCs w:val="28"/>
          <w:lang w:val="en-US"/>
        </w:rPr>
      </w:pPr>
      <w:r w:rsidRPr="003A784F">
        <w:rPr>
          <w:rFonts w:cs="Arial"/>
          <w:sz w:val="28"/>
          <w:szCs w:val="28"/>
          <w:lang w:val="en-US"/>
        </w:rPr>
        <w:t xml:space="preserve">Close the gap marking is done through </w:t>
      </w:r>
      <w:r w:rsidR="00F469AA" w:rsidRPr="003A784F">
        <w:rPr>
          <w:rFonts w:cs="Arial"/>
          <w:b/>
          <w:bCs/>
          <w:sz w:val="28"/>
          <w:szCs w:val="28"/>
          <w:lang w:val="en-US"/>
        </w:rPr>
        <w:t>Tickled Pink</w:t>
      </w:r>
      <w:r w:rsidRPr="003A784F">
        <w:rPr>
          <w:rFonts w:cs="Arial"/>
          <w:sz w:val="28"/>
          <w:szCs w:val="28"/>
          <w:lang w:val="en-US"/>
        </w:rPr>
        <w:t xml:space="preserve"> and </w:t>
      </w:r>
      <w:r w:rsidR="00F469AA" w:rsidRPr="003A784F">
        <w:rPr>
          <w:rFonts w:cs="Arial"/>
          <w:b/>
          <w:bCs/>
          <w:sz w:val="28"/>
          <w:szCs w:val="28"/>
          <w:lang w:val="en-US"/>
        </w:rPr>
        <w:t>Green for Growth</w:t>
      </w:r>
      <w:r w:rsidRPr="003A784F">
        <w:rPr>
          <w:rFonts w:cs="Arial"/>
          <w:b/>
          <w:bCs/>
          <w:sz w:val="28"/>
          <w:szCs w:val="28"/>
          <w:lang w:val="en-US"/>
        </w:rPr>
        <w:t xml:space="preserve"> </w:t>
      </w:r>
      <w:r w:rsidRPr="003A784F">
        <w:rPr>
          <w:rFonts w:cs="Arial"/>
          <w:sz w:val="28"/>
          <w:szCs w:val="28"/>
          <w:lang w:val="en-US"/>
        </w:rPr>
        <w:t>and relates to the learning objective/ skills.</w:t>
      </w:r>
    </w:p>
    <w:p w14:paraId="2CF46CBD" w14:textId="77777777" w:rsidR="0078497D" w:rsidRPr="003A784F" w:rsidRDefault="0078497D" w:rsidP="0078497D">
      <w:pPr>
        <w:widowControl w:val="0"/>
        <w:numPr>
          <w:ilvl w:val="0"/>
          <w:numId w:val="13"/>
        </w:numPr>
        <w:tabs>
          <w:tab w:val="left" w:pos="20"/>
          <w:tab w:val="left" w:pos="30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3" w:hanging="284"/>
        <w:rPr>
          <w:rFonts w:cs="Arial"/>
          <w:sz w:val="28"/>
          <w:szCs w:val="28"/>
          <w:lang w:val="en-US"/>
        </w:rPr>
      </w:pPr>
      <w:r w:rsidRPr="003A784F">
        <w:rPr>
          <w:rFonts w:cs="Arial"/>
          <w:sz w:val="28"/>
          <w:szCs w:val="28"/>
          <w:lang w:val="en-US"/>
        </w:rPr>
        <w:t>Highlighting should be done in a way which is clear to the child which will be through the child's word or punctuation marks.</w:t>
      </w:r>
    </w:p>
    <w:p w14:paraId="37FC613B" w14:textId="77777777" w:rsidR="0078497D" w:rsidRPr="003A784F" w:rsidRDefault="0078497D" w:rsidP="0078497D">
      <w:pPr>
        <w:widowControl w:val="0"/>
        <w:numPr>
          <w:ilvl w:val="0"/>
          <w:numId w:val="13"/>
        </w:numPr>
        <w:tabs>
          <w:tab w:val="left" w:pos="20"/>
          <w:tab w:val="left" w:pos="30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3" w:hanging="284"/>
        <w:rPr>
          <w:rFonts w:cs="Arial"/>
          <w:sz w:val="28"/>
          <w:szCs w:val="28"/>
          <w:lang w:val="en-US"/>
        </w:rPr>
      </w:pPr>
      <w:r w:rsidRPr="003A784F">
        <w:rPr>
          <w:rFonts w:cs="Arial"/>
          <w:sz w:val="28"/>
          <w:szCs w:val="28"/>
          <w:lang w:val="en-US"/>
        </w:rPr>
        <w:t>The children's work should not be dominated by highlighting and green should outweigh amber.</w:t>
      </w:r>
    </w:p>
    <w:p w14:paraId="682AF4B7" w14:textId="3BCE48E5" w:rsidR="0078497D" w:rsidRPr="003A784F" w:rsidRDefault="0078497D" w:rsidP="0078497D">
      <w:pPr>
        <w:widowControl w:val="0"/>
        <w:numPr>
          <w:ilvl w:val="0"/>
          <w:numId w:val="13"/>
        </w:numPr>
        <w:tabs>
          <w:tab w:val="left" w:pos="20"/>
          <w:tab w:val="left" w:pos="30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3" w:hanging="284"/>
        <w:rPr>
          <w:rFonts w:cs="Arial"/>
          <w:sz w:val="28"/>
          <w:szCs w:val="28"/>
          <w:lang w:val="en-US"/>
        </w:rPr>
      </w:pPr>
      <w:r w:rsidRPr="003A784F">
        <w:rPr>
          <w:rFonts w:cs="Arial"/>
          <w:sz w:val="28"/>
          <w:szCs w:val="28"/>
          <w:lang w:val="en-US"/>
        </w:rPr>
        <w:t>Written comments at the end of the child's work clarify for the child what was good (</w:t>
      </w:r>
      <w:r w:rsidR="00F41085" w:rsidRPr="003A784F">
        <w:rPr>
          <w:rFonts w:cs="Arial"/>
          <w:sz w:val="28"/>
          <w:szCs w:val="28"/>
          <w:lang w:val="en-US"/>
        </w:rPr>
        <w:t>Pink</w:t>
      </w:r>
      <w:r w:rsidRPr="003A784F">
        <w:rPr>
          <w:rFonts w:cs="Arial"/>
          <w:sz w:val="28"/>
          <w:szCs w:val="28"/>
          <w:lang w:val="en-US"/>
        </w:rPr>
        <w:t>) and what could be improved or extended (</w:t>
      </w:r>
      <w:r w:rsidR="00F41085" w:rsidRPr="003A784F">
        <w:rPr>
          <w:rFonts w:cs="Arial"/>
          <w:sz w:val="28"/>
          <w:szCs w:val="28"/>
          <w:lang w:val="en-US"/>
        </w:rPr>
        <w:t>Green</w:t>
      </w:r>
      <w:r w:rsidRPr="003A784F">
        <w:rPr>
          <w:rFonts w:cs="Arial"/>
          <w:sz w:val="28"/>
          <w:szCs w:val="28"/>
          <w:lang w:val="en-US"/>
        </w:rPr>
        <w:t>). Pupils should be encouraged as often as possible to identify what they have completed well and what they need to do next.</w:t>
      </w:r>
    </w:p>
    <w:p w14:paraId="52FAF9FB" w14:textId="1D2B442D" w:rsidR="0078497D" w:rsidRPr="003A784F" w:rsidRDefault="0078497D" w:rsidP="0078497D">
      <w:pPr>
        <w:widowControl w:val="0"/>
        <w:numPr>
          <w:ilvl w:val="0"/>
          <w:numId w:val="13"/>
        </w:numPr>
        <w:tabs>
          <w:tab w:val="left" w:pos="20"/>
          <w:tab w:val="left" w:pos="30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3" w:hanging="284"/>
        <w:rPr>
          <w:rFonts w:cs="Arial"/>
          <w:sz w:val="28"/>
          <w:szCs w:val="28"/>
          <w:lang w:val="en-US"/>
        </w:rPr>
      </w:pPr>
      <w:r w:rsidRPr="003A784F">
        <w:rPr>
          <w:rFonts w:cs="Arial"/>
          <w:sz w:val="28"/>
          <w:szCs w:val="28"/>
          <w:lang w:val="en-US"/>
        </w:rPr>
        <w:t xml:space="preserve">Teachers use agreed symbols (Appendix 1) to illustrate to children their area of </w:t>
      </w:r>
      <w:r w:rsidR="00F41085" w:rsidRPr="003A784F">
        <w:rPr>
          <w:rFonts w:cs="Arial"/>
          <w:sz w:val="28"/>
          <w:szCs w:val="28"/>
          <w:lang w:val="en-US"/>
        </w:rPr>
        <w:t>pink or green.</w:t>
      </w:r>
    </w:p>
    <w:p w14:paraId="0154E270" w14:textId="3458ECA7" w:rsidR="0078497D" w:rsidRPr="003A784F" w:rsidRDefault="0078497D" w:rsidP="0078497D">
      <w:pPr>
        <w:widowControl w:val="0"/>
        <w:numPr>
          <w:ilvl w:val="0"/>
          <w:numId w:val="13"/>
        </w:numPr>
        <w:tabs>
          <w:tab w:val="left" w:pos="20"/>
          <w:tab w:val="left" w:pos="303"/>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283" w:hanging="284"/>
        <w:rPr>
          <w:rFonts w:cs="Arial"/>
          <w:sz w:val="28"/>
          <w:szCs w:val="28"/>
          <w:lang w:val="en-US"/>
        </w:rPr>
      </w:pPr>
      <w:r w:rsidRPr="003A784F">
        <w:rPr>
          <w:rFonts w:cs="Arial"/>
          <w:sz w:val="28"/>
          <w:szCs w:val="28"/>
          <w:lang w:val="en-US"/>
        </w:rPr>
        <w:t xml:space="preserve">Children are actively encouraged to respond to the teachers comment once they have read it or it has been </w:t>
      </w:r>
      <w:r w:rsidR="00F41085" w:rsidRPr="003A784F">
        <w:rPr>
          <w:rFonts w:cs="Arial"/>
          <w:sz w:val="28"/>
          <w:szCs w:val="28"/>
          <w:lang w:val="en-US"/>
        </w:rPr>
        <w:t>shared verbally with</w:t>
      </w:r>
      <w:r w:rsidRPr="003A784F">
        <w:rPr>
          <w:rFonts w:cs="Arial"/>
          <w:sz w:val="28"/>
          <w:szCs w:val="28"/>
          <w:lang w:val="en-US"/>
        </w:rPr>
        <w:t xml:space="preserve"> them in a </w:t>
      </w:r>
      <w:r w:rsidRPr="003A784F">
        <w:rPr>
          <w:rFonts w:cs="Arial"/>
          <w:b/>
          <w:bCs/>
          <w:sz w:val="28"/>
          <w:szCs w:val="28"/>
          <w:lang w:val="en-US"/>
        </w:rPr>
        <w:t>Purple pen of progress</w:t>
      </w:r>
      <w:r w:rsidRPr="003A784F">
        <w:rPr>
          <w:rFonts w:cs="Arial"/>
          <w:sz w:val="28"/>
          <w:szCs w:val="28"/>
          <w:lang w:val="en-US"/>
        </w:rPr>
        <w:t>.</w:t>
      </w:r>
    </w:p>
    <w:p w14:paraId="307F8468"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27075995" w14:textId="6B79A041"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All subjects will be marked according to the </w:t>
      </w:r>
      <w:r w:rsidR="00F41085" w:rsidRPr="003A784F">
        <w:rPr>
          <w:rFonts w:cs="Arial"/>
          <w:sz w:val="28"/>
          <w:szCs w:val="28"/>
          <w:lang w:val="en-US"/>
        </w:rPr>
        <w:t>agreed marking requirements at MHCPS (appendix 2)</w:t>
      </w:r>
      <w:r w:rsidRPr="003A784F">
        <w:rPr>
          <w:rFonts w:cs="Arial"/>
          <w:sz w:val="28"/>
          <w:szCs w:val="28"/>
          <w:lang w:val="en-US"/>
        </w:rPr>
        <w:t xml:space="preserve">. The success criteria will be closely linked to the learning objective(s) of the lesson and made clear to the children prior to the activity to be marked. Children should be involved in suggesting/agreeing the success criteria. </w:t>
      </w:r>
    </w:p>
    <w:p w14:paraId="60047943"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26ACF684"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It is important that children are encouraged to respond immediately </w:t>
      </w:r>
      <w:r w:rsidRPr="003A784F">
        <w:rPr>
          <w:rFonts w:cs="Arial"/>
          <w:sz w:val="28"/>
          <w:szCs w:val="28"/>
          <w:lang w:val="en-US"/>
        </w:rPr>
        <w:lastRenderedPageBreak/>
        <w:t>to feedback and/or given time to respond to feedback marking and that this response time is planned for so that children may correct, rework, edit or make the improvements outlined in feedback marking.</w:t>
      </w:r>
    </w:p>
    <w:p w14:paraId="5479E8CA"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63E4681E"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In the Foundation Stage the work is inherently practical. Much of the marking of work with young children in the Foundation Stage and beginning of Year 1 is oral feedback when working alongside the child during or when monitoring the task. Encouraging comments, Mr Men and purple pen will begin developing pupils abilities to evaluate their work and that of others.</w:t>
      </w:r>
    </w:p>
    <w:p w14:paraId="4C7B45D4"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3032A451"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bCs/>
          <w:sz w:val="28"/>
          <w:szCs w:val="28"/>
          <w:lang w:val="en-US"/>
        </w:rPr>
      </w:pPr>
      <w:r w:rsidRPr="003A784F">
        <w:rPr>
          <w:rFonts w:cs="Arial"/>
          <w:b/>
          <w:bCs/>
          <w:sz w:val="28"/>
          <w:szCs w:val="28"/>
          <w:lang w:val="en-US"/>
        </w:rPr>
        <w:t>Responsibilities</w:t>
      </w:r>
    </w:p>
    <w:p w14:paraId="21D68A26" w14:textId="13DD7342"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It is the responsibility of the Head teacher</w:t>
      </w:r>
      <w:r w:rsidR="00FB3636" w:rsidRPr="003A784F">
        <w:rPr>
          <w:rFonts w:cs="Arial"/>
          <w:sz w:val="28"/>
          <w:szCs w:val="28"/>
          <w:lang w:val="en-US"/>
        </w:rPr>
        <w:t>, Senior Leaders, TLR holders and Year leads</w:t>
      </w:r>
      <w:r w:rsidR="00D7625B" w:rsidRPr="003A784F">
        <w:rPr>
          <w:rFonts w:cs="Arial"/>
          <w:sz w:val="28"/>
          <w:szCs w:val="28"/>
          <w:lang w:val="en-US"/>
        </w:rPr>
        <w:t>:</w:t>
      </w:r>
    </w:p>
    <w:p w14:paraId="3E7E9BA9" w14:textId="742B8CFB" w:rsidR="0078497D" w:rsidRPr="003A784F" w:rsidRDefault="0078497D" w:rsidP="0078497D">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to monitor the consistent use of this policy across the school and to report back to staff on a</w:t>
      </w:r>
      <w:r w:rsidR="00D7625B" w:rsidRPr="003A784F">
        <w:rPr>
          <w:rFonts w:cs="Arial"/>
          <w:sz w:val="28"/>
          <w:szCs w:val="28"/>
          <w:lang w:val="en-US"/>
        </w:rPr>
        <w:t xml:space="preserve"> </w:t>
      </w:r>
      <w:r w:rsidRPr="003A784F">
        <w:rPr>
          <w:rFonts w:cs="Arial"/>
          <w:sz w:val="28"/>
          <w:szCs w:val="28"/>
          <w:lang w:val="en-US"/>
        </w:rPr>
        <w:t>regular basis.</w:t>
      </w:r>
    </w:p>
    <w:p w14:paraId="1A2683A7" w14:textId="77777777" w:rsidR="0078497D" w:rsidRPr="003A784F" w:rsidRDefault="0078497D" w:rsidP="0078497D">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 xml:space="preserve">to ensure that the school has an effective Feedback and Marking Policy which is fully understood by staff and that the policy is reviewed on a regular, perhaps annual basis. </w:t>
      </w:r>
    </w:p>
    <w:p w14:paraId="52956EAA" w14:textId="77777777" w:rsidR="0078497D" w:rsidRPr="003A784F" w:rsidRDefault="0078497D" w:rsidP="0078497D">
      <w:pPr>
        <w:pStyle w:val="ListParagraph"/>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r w:rsidRPr="003A784F">
        <w:rPr>
          <w:rFonts w:cs="Arial"/>
          <w:sz w:val="28"/>
          <w:szCs w:val="28"/>
          <w:lang w:val="en-US"/>
        </w:rPr>
        <w:t>to ensure the implementation of the school’s feedback and marking policy and to ensure that marking is regular and formative.</w:t>
      </w:r>
    </w:p>
    <w:p w14:paraId="49C35729" w14:textId="77777777" w:rsidR="0078497D" w:rsidRPr="003A784F" w:rsidRDefault="0078497D" w:rsidP="0078497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 w:val="28"/>
          <w:szCs w:val="28"/>
          <w:lang w:val="en-US"/>
        </w:rPr>
      </w:pPr>
    </w:p>
    <w:p w14:paraId="65F38CD8" w14:textId="77777777" w:rsidR="0078497D" w:rsidRPr="003A784F" w:rsidRDefault="0078497D" w:rsidP="0078497D">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r w:rsidRPr="003A784F">
        <w:rPr>
          <w:rFonts w:cs="Arial"/>
          <w:b/>
          <w:sz w:val="28"/>
          <w:szCs w:val="28"/>
          <w:lang w:val="en-US"/>
        </w:rPr>
        <w:t xml:space="preserve">It is the responsibility of all classroom teachers: </w:t>
      </w:r>
    </w:p>
    <w:p w14:paraId="4B6F2936" w14:textId="77777777" w:rsidR="0078497D" w:rsidRPr="003A784F" w:rsidRDefault="0078497D" w:rsidP="0078497D">
      <w:pPr>
        <w:pStyle w:val="ListParagraph"/>
        <w:widowControl w:val="0"/>
        <w:numPr>
          <w:ilvl w:val="0"/>
          <w:numId w:val="27"/>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r w:rsidRPr="003A784F">
        <w:rPr>
          <w:rFonts w:cs="Arial"/>
          <w:sz w:val="28"/>
          <w:szCs w:val="28"/>
          <w:lang w:val="en-US"/>
        </w:rPr>
        <w:t xml:space="preserve">to ensure that all classwork and homework is marked regularly according to the school’s marking policy. </w:t>
      </w:r>
    </w:p>
    <w:p w14:paraId="028CE84B" w14:textId="77777777" w:rsidR="0078497D" w:rsidRPr="003A784F" w:rsidRDefault="0078497D" w:rsidP="0078497D">
      <w:pPr>
        <w:pStyle w:val="ListParagraph"/>
        <w:widowControl w:val="0"/>
        <w:numPr>
          <w:ilvl w:val="0"/>
          <w:numId w:val="27"/>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r w:rsidRPr="003A784F">
        <w:rPr>
          <w:rFonts w:cs="Arial"/>
          <w:sz w:val="28"/>
          <w:szCs w:val="28"/>
          <w:lang w:val="en-US"/>
        </w:rPr>
        <w:t xml:space="preserve">to ensure that when marking takes place any unfinished pupil work is subsequently completed where appropriate. </w:t>
      </w:r>
    </w:p>
    <w:p w14:paraId="72F4B91B" w14:textId="4FBD111E" w:rsidR="003A784F" w:rsidRPr="003A784F" w:rsidRDefault="0078497D" w:rsidP="003A784F">
      <w:pPr>
        <w:pStyle w:val="ListParagraph"/>
        <w:widowControl w:val="0"/>
        <w:numPr>
          <w:ilvl w:val="0"/>
          <w:numId w:val="27"/>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r w:rsidRPr="003A784F">
        <w:rPr>
          <w:rFonts w:cs="Arial"/>
          <w:sz w:val="28"/>
          <w:szCs w:val="28"/>
          <w:lang w:val="en-US"/>
        </w:rPr>
        <w:t xml:space="preserve">to explain the marking and assessment system to the pupils. </w:t>
      </w:r>
    </w:p>
    <w:p w14:paraId="207EC1B8" w14:textId="77777777" w:rsidR="0078497D" w:rsidRPr="003A784F" w:rsidRDefault="0078497D" w:rsidP="0078497D">
      <w:pPr>
        <w:pStyle w:val="ListParagraph"/>
        <w:widowControl w:val="0"/>
        <w:numPr>
          <w:ilvl w:val="0"/>
          <w:numId w:val="27"/>
        </w:numPr>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r w:rsidRPr="003A784F">
        <w:rPr>
          <w:rFonts w:cs="Arial"/>
          <w:sz w:val="28"/>
          <w:szCs w:val="28"/>
          <w:lang w:val="en-US"/>
        </w:rPr>
        <w:t>to ensure that assessment information informs further curriculum planning.</w:t>
      </w:r>
    </w:p>
    <w:p w14:paraId="63601703" w14:textId="77777777" w:rsidR="003A784F" w:rsidRDefault="003A784F" w:rsidP="003A784F">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p>
    <w:p w14:paraId="49DA8449" w14:textId="77777777" w:rsidR="003A784F" w:rsidRDefault="003A784F" w:rsidP="003A784F">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p>
    <w:p w14:paraId="4633C76E" w14:textId="77777777" w:rsidR="003A784F" w:rsidRDefault="003A784F" w:rsidP="003A784F">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p>
    <w:p w14:paraId="22767977" w14:textId="77777777" w:rsidR="003A784F" w:rsidRDefault="003A784F" w:rsidP="003A784F">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p>
    <w:p w14:paraId="4B89F1C3" w14:textId="77777777" w:rsidR="003A784F" w:rsidRDefault="003A784F" w:rsidP="003A784F">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p>
    <w:p w14:paraId="2C2315B9" w14:textId="77777777" w:rsidR="003A784F" w:rsidRDefault="003A784F" w:rsidP="003A784F">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p>
    <w:p w14:paraId="34B0C44E" w14:textId="77777777" w:rsidR="003A784F" w:rsidRDefault="003A784F" w:rsidP="003A784F">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p>
    <w:p w14:paraId="2FD59A1A" w14:textId="77777777" w:rsidR="003A784F" w:rsidRDefault="003A784F" w:rsidP="003A784F">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p>
    <w:p w14:paraId="047F75F9" w14:textId="77777777" w:rsidR="003A784F" w:rsidRPr="003A784F" w:rsidRDefault="003A784F" w:rsidP="003A784F">
      <w:pPr>
        <w:widowControl w:val="0"/>
        <w:tabs>
          <w:tab w:val="left" w:pos="58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
          <w:sz w:val="28"/>
          <w:szCs w:val="28"/>
          <w:lang w:val="en-US"/>
        </w:rPr>
      </w:pPr>
    </w:p>
    <w:p w14:paraId="2D459B7D" w14:textId="59FF21CF" w:rsidR="006F01EE" w:rsidRPr="003A784F" w:rsidRDefault="006F01EE" w:rsidP="0078497D">
      <w:pPr>
        <w:rPr>
          <w:rFonts w:cs="Arial"/>
          <w:sz w:val="28"/>
          <w:szCs w:val="28"/>
        </w:rPr>
      </w:pPr>
    </w:p>
    <w:p w14:paraId="2BC0DD50" w14:textId="72F4A559" w:rsidR="00EA1191" w:rsidRDefault="00971520" w:rsidP="0078497D">
      <w:pPr>
        <w:rPr>
          <w:rFonts w:ascii="Arial Narrow" w:hAnsi="Arial Narrow" w:cs="Arial"/>
          <w:sz w:val="28"/>
          <w:szCs w:val="28"/>
        </w:rPr>
      </w:pPr>
      <w:r>
        <w:rPr>
          <w:noProof/>
          <w:lang w:eastAsia="en-GB"/>
        </w:rPr>
        <w:lastRenderedPageBreak/>
        <w:drawing>
          <wp:anchor distT="0" distB="0" distL="114300" distR="114300" simplePos="0" relativeHeight="251648512" behindDoc="0" locked="0" layoutInCell="1" allowOverlap="1" wp14:anchorId="7AFA7A47" wp14:editId="7C009713">
            <wp:simplePos x="0" y="0"/>
            <wp:positionH relativeFrom="column">
              <wp:posOffset>4833620</wp:posOffset>
            </wp:positionH>
            <wp:positionV relativeFrom="paragraph">
              <wp:posOffset>-732790</wp:posOffset>
            </wp:positionV>
            <wp:extent cx="812800" cy="977900"/>
            <wp:effectExtent l="0" t="0" r="0" b="12700"/>
            <wp:wrapNone/>
            <wp:docPr id="11" name="Picture 11" descr="Macintosh HD:private:var:folders:vb:gqjx2hds21j088q04n437jnm0000gn: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private:var:folders:vb:gqjx2hds21j088q04n437jnm0000gn:T:TemporaryItems:downloa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280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32128" behindDoc="0" locked="0" layoutInCell="1" allowOverlap="1" wp14:anchorId="5B92169A" wp14:editId="22F06933">
            <wp:simplePos x="0" y="0"/>
            <wp:positionH relativeFrom="column">
              <wp:posOffset>-278130</wp:posOffset>
            </wp:positionH>
            <wp:positionV relativeFrom="paragraph">
              <wp:posOffset>-656590</wp:posOffset>
            </wp:positionV>
            <wp:extent cx="870585" cy="825500"/>
            <wp:effectExtent l="0" t="0" r="0" b="12700"/>
            <wp:wrapNone/>
            <wp:docPr id="10" name="Picture 10" descr="Macintosh HD:private:var:folders:vb:gqjx2hds21j088q04n437jnm0000gn:T:TemporaryItem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vb:gqjx2hds21j088q04n437jnm0000gn:T:TemporaryItems:download.jpg"/>
                    <pic:cNvPicPr>
                      <a:picLocks noChangeAspect="1" noChangeArrowheads="1"/>
                    </pic:cNvPicPr>
                  </pic:nvPicPr>
                  <pic:blipFill rotWithShape="1">
                    <a:blip r:embed="rId7">
                      <a:extLst>
                        <a:ext uri="{28A0092B-C50C-407E-A947-70E740481C1C}">
                          <a14:useLocalDpi xmlns:a14="http://schemas.microsoft.com/office/drawing/2010/main" val="0"/>
                        </a:ext>
                      </a:extLst>
                    </a:blip>
                    <a:srcRect t="7083" b="10000"/>
                    <a:stretch/>
                  </pic:blipFill>
                  <pic:spPr bwMode="auto">
                    <a:xfrm>
                      <a:off x="0" y="0"/>
                      <a:ext cx="870585" cy="8255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16768" behindDoc="0" locked="0" layoutInCell="1" allowOverlap="1" wp14:anchorId="7E297E50" wp14:editId="4563DBB4">
                <wp:simplePos x="0" y="0"/>
                <wp:positionH relativeFrom="column">
                  <wp:posOffset>706120</wp:posOffset>
                </wp:positionH>
                <wp:positionV relativeFrom="paragraph">
                  <wp:posOffset>-453390</wp:posOffset>
                </wp:positionV>
                <wp:extent cx="4064000" cy="901700"/>
                <wp:effectExtent l="101600" t="76200" r="101600" b="139700"/>
                <wp:wrapThrough wrapText="bothSides">
                  <wp:wrapPolygon edited="0">
                    <wp:start x="270" y="-1825"/>
                    <wp:lineTo x="-540" y="-608"/>
                    <wp:lineTo x="-540" y="18862"/>
                    <wp:lineTo x="135" y="24338"/>
                    <wp:lineTo x="21195" y="24338"/>
                    <wp:lineTo x="21330" y="23121"/>
                    <wp:lineTo x="22005" y="19470"/>
                    <wp:lineTo x="22005" y="9127"/>
                    <wp:lineTo x="21195" y="0"/>
                    <wp:lineTo x="21195" y="-1825"/>
                    <wp:lineTo x="270" y="-1825"/>
                  </wp:wrapPolygon>
                </wp:wrapThrough>
                <wp:docPr id="1" name="Rounded Rectangle 1"/>
                <wp:cNvGraphicFramePr/>
                <a:graphic xmlns:a="http://schemas.openxmlformats.org/drawingml/2006/main">
                  <a:graphicData uri="http://schemas.microsoft.com/office/word/2010/wordprocessingShape">
                    <wps:wsp>
                      <wps:cNvSpPr/>
                      <wps:spPr>
                        <a:xfrm>
                          <a:off x="0" y="0"/>
                          <a:ext cx="4064000" cy="901700"/>
                        </a:xfrm>
                        <a:prstGeom prst="roundRect">
                          <a:avLst/>
                        </a:prstGeom>
                      </wps:spPr>
                      <wps:style>
                        <a:lnRef idx="0">
                          <a:schemeClr val="accent5"/>
                        </a:lnRef>
                        <a:fillRef idx="3">
                          <a:schemeClr val="accent5"/>
                        </a:fillRef>
                        <a:effectRef idx="3">
                          <a:schemeClr val="accent5"/>
                        </a:effectRef>
                        <a:fontRef idx="minor">
                          <a:schemeClr val="lt1"/>
                        </a:fontRef>
                      </wps:style>
                      <wps:txbx>
                        <w:txbxContent>
                          <w:p w14:paraId="18091929" w14:textId="77777777" w:rsidR="00971520" w:rsidRPr="009933C6" w:rsidRDefault="00971520" w:rsidP="00971520">
                            <w:pPr>
                              <w:jc w:val="center"/>
                              <w:rPr>
                                <w:rFonts w:ascii="Comic Sans MS" w:hAnsi="Comic Sans MS"/>
                                <w:color w:val="000000"/>
                                <w:sz w:val="40"/>
                              </w:rPr>
                            </w:pPr>
                            <w:r w:rsidRPr="009933C6">
                              <w:rPr>
                                <w:rFonts w:ascii="Comic Sans MS" w:hAnsi="Comic Sans MS"/>
                                <w:color w:val="000000"/>
                                <w:sz w:val="40"/>
                              </w:rPr>
                              <w:t>What does the teacher’s marking mean?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297E50" id="Rounded Rectangle 1" o:spid="_x0000_s1026" style="position:absolute;margin-left:55.6pt;margin-top:-35.7pt;width:320pt;height:71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" fillcolor="#4bacc6 [3208]" stroked="f">
                <v:fill color2="#a5d5e2 [1624]" rotate="t" angle="180" focus="100%" type="gradient">
                  <o:fill v:ext="view" type="gradientUnscaled"/>
                </v:fill>
                <v:shadow on="t" color="black" opacity="22937f" origin=",.5" offset="0,.63889mm"/>
                <v:textbox>
                  <w:txbxContent>
                    <w:p w14:paraId="18091929" w14:textId="77777777" w:rsidR="00971520" w:rsidRPr="009933C6" w:rsidRDefault="00971520" w:rsidP="00971520">
                      <w:pPr>
                        <w:jc w:val="center"/>
                        <w:rPr>
                          <w:rFonts w:ascii="Comic Sans MS" w:hAnsi="Comic Sans MS"/>
                          <w:color w:val="000000"/>
                          <w:sz w:val="40"/>
                        </w:rPr>
                      </w:pPr>
                      <w:r w:rsidRPr="009933C6">
                        <w:rPr>
                          <w:rFonts w:ascii="Comic Sans MS" w:hAnsi="Comic Sans MS"/>
                          <w:color w:val="000000"/>
                          <w:sz w:val="40"/>
                        </w:rPr>
                        <w:t>What does the teacher’s marking mean?</w:t>
                      </w:r>
                    </w:p>
                  </w:txbxContent>
                </v:textbox>
                <w10:wrap type="through"/>
              </v:roundrect>
            </w:pict>
          </mc:Fallback>
        </mc:AlternateContent>
      </w:r>
    </w:p>
    <w:p w14:paraId="2E784B6F" w14:textId="321B5DB6" w:rsidR="00A10A43" w:rsidRPr="00A10A43" w:rsidRDefault="00A10A43" w:rsidP="00A10A43">
      <w:pPr>
        <w:rPr>
          <w:rFonts w:ascii="Arial Narrow" w:hAnsi="Arial Narrow" w:cs="Arial"/>
          <w:sz w:val="28"/>
          <w:szCs w:val="28"/>
        </w:rPr>
      </w:pPr>
    </w:p>
    <w:p w14:paraId="5EE6E3EF" w14:textId="5AC33957" w:rsidR="00A10A43" w:rsidRPr="00A10A43" w:rsidRDefault="00A10A43" w:rsidP="00A10A43">
      <w:pPr>
        <w:rPr>
          <w:rFonts w:ascii="Arial Narrow" w:hAnsi="Arial Narrow" w:cs="Arial"/>
          <w:sz w:val="28"/>
          <w:szCs w:val="28"/>
        </w:rPr>
      </w:pPr>
    </w:p>
    <w:p w14:paraId="0E7B9F91" w14:textId="37A532CD" w:rsidR="00A10A43" w:rsidRDefault="00A10A43" w:rsidP="00A10A43">
      <w:pPr>
        <w:rPr>
          <w:rFonts w:ascii="Arial Narrow" w:hAnsi="Arial Narrow" w:cs="Arial"/>
          <w:sz w:val="28"/>
          <w:szCs w:val="28"/>
        </w:rPr>
      </w:pPr>
    </w:p>
    <w:p w14:paraId="579AB3FE" w14:textId="64F80916" w:rsidR="00A10A43" w:rsidRDefault="00A10A43" w:rsidP="00A10A43">
      <w:pPr>
        <w:rPr>
          <w:rFonts w:ascii="Arial Narrow" w:hAnsi="Arial Narrow" w:cs="Arial"/>
          <w:sz w:val="28"/>
          <w:szCs w:val="28"/>
        </w:rPr>
      </w:pPr>
    </w:p>
    <w:tbl>
      <w:tblPr>
        <w:tblStyle w:val="TableGrid"/>
        <w:tblpPr w:leftFromText="180" w:rightFromText="180" w:vertAnchor="page" w:horzAnchor="margin" w:tblpY="2443"/>
        <w:tblW w:w="893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2916"/>
        <w:gridCol w:w="6020"/>
      </w:tblGrid>
      <w:tr w:rsidR="00A10A43" w14:paraId="2A811AEA" w14:textId="77777777" w:rsidTr="00924228">
        <w:trPr>
          <w:trHeight w:hRule="exact" w:val="911"/>
        </w:trPr>
        <w:tc>
          <w:tcPr>
            <w:tcW w:w="2916" w:type="dxa"/>
          </w:tcPr>
          <w:p w14:paraId="772AA2A7" w14:textId="491BA72A" w:rsidR="00A10A43" w:rsidRPr="007A0C09" w:rsidRDefault="00346194" w:rsidP="00A10A43">
            <w:pPr>
              <w:rPr>
                <w:sz w:val="32"/>
              </w:rPr>
            </w:pPr>
            <w:r>
              <w:rPr>
                <w:noProof/>
                <w:lang w:eastAsia="en-GB"/>
              </w:rPr>
              <mc:AlternateContent>
                <mc:Choice Requires="wps">
                  <w:drawing>
                    <wp:anchor distT="0" distB="0" distL="114300" distR="114300" simplePos="0" relativeHeight="251686400" behindDoc="0" locked="0" layoutInCell="1" allowOverlap="1" wp14:anchorId="1DCB045A" wp14:editId="44E8E0CE">
                      <wp:simplePos x="0" y="0"/>
                      <wp:positionH relativeFrom="column">
                        <wp:posOffset>59690</wp:posOffset>
                      </wp:positionH>
                      <wp:positionV relativeFrom="paragraph">
                        <wp:posOffset>676275</wp:posOffset>
                      </wp:positionV>
                      <wp:extent cx="1574800" cy="342900"/>
                      <wp:effectExtent l="57150" t="19050" r="82550" b="95250"/>
                      <wp:wrapThrough wrapText="bothSides">
                        <wp:wrapPolygon edited="0">
                          <wp:start x="-261" y="-1200"/>
                          <wp:lineTo x="-784" y="0"/>
                          <wp:lineTo x="-784" y="24000"/>
                          <wp:lineTo x="0" y="26400"/>
                          <wp:lineTo x="21687" y="26400"/>
                          <wp:lineTo x="22471" y="19200"/>
                          <wp:lineTo x="21948" y="1200"/>
                          <wp:lineTo x="21948" y="-1200"/>
                          <wp:lineTo x="-261" y="-1200"/>
                        </wp:wrapPolygon>
                      </wp:wrapThrough>
                      <wp:docPr id="4" name="Rounded Rectangle 4"/>
                      <wp:cNvGraphicFramePr/>
                      <a:graphic xmlns:a="http://schemas.openxmlformats.org/drawingml/2006/main">
                        <a:graphicData uri="http://schemas.microsoft.com/office/word/2010/wordprocessingShape">
                          <wps:wsp>
                            <wps:cNvSpPr/>
                            <wps:spPr>
                              <a:xfrm>
                                <a:off x="0" y="0"/>
                                <a:ext cx="1574800" cy="342900"/>
                              </a:xfrm>
                              <a:prstGeom prst="roundRect">
                                <a:avLst/>
                              </a:prstGeom>
                              <a:solidFill>
                                <a:srgbClr val="92D050"/>
                              </a:solidFill>
                              <a:ln>
                                <a:solidFill>
                                  <a:srgbClr val="CCFFCC"/>
                                </a:solidFill>
                              </a:ln>
                            </wps:spPr>
                            <wps:style>
                              <a:lnRef idx="1">
                                <a:schemeClr val="accent1"/>
                              </a:lnRef>
                              <a:fillRef idx="3">
                                <a:schemeClr val="accent1"/>
                              </a:fillRef>
                              <a:effectRef idx="2">
                                <a:schemeClr val="accent1"/>
                              </a:effectRef>
                              <a:fontRef idx="minor">
                                <a:schemeClr val="lt1"/>
                              </a:fontRef>
                            </wps:style>
                            <wps:txbx>
                              <w:txbxContent>
                                <w:p w14:paraId="407B680C" w14:textId="77777777" w:rsidR="00346194" w:rsidRPr="00E4700D" w:rsidRDefault="00346194" w:rsidP="00346194">
                                  <w:pPr>
                                    <w:jc w:val="center"/>
                                    <w:rPr>
                                      <w:rFonts w:ascii="Comic Sans MS" w:hAnsi="Comic Sans MS"/>
                                      <w:b/>
                                      <w:color w:val="000000"/>
                                      <w:sz w:val="21"/>
                                      <w:szCs w:val="21"/>
                                    </w:rPr>
                                  </w:pPr>
                                  <w:r>
                                    <w:rPr>
                                      <w:rFonts w:ascii="Comic Sans MS" w:hAnsi="Comic Sans MS"/>
                                      <w:b/>
                                      <w:color w:val="000000"/>
                                      <w:sz w:val="21"/>
                                      <w:szCs w:val="21"/>
                                    </w:rPr>
                                    <w:t>Green for Growth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CB045A" id="Rounded Rectangle 4" o:spid="_x0000_s1027" style="position:absolute;margin-left:4.7pt;margin-top:53.25pt;width:124pt;height:27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" fillcolor="#92d050" strokecolor="#cfc">
                      <v:shadow on="t" color="black" opacity="22937f" origin=",.5" offset="0,.63889mm"/>
                      <v:textbox>
                        <w:txbxContent>
                          <w:p w14:paraId="407B680C" w14:textId="77777777" w:rsidR="00346194" w:rsidRPr="00E4700D" w:rsidRDefault="00346194" w:rsidP="00346194">
                            <w:pPr>
                              <w:jc w:val="center"/>
                              <w:rPr>
                                <w:rFonts w:ascii="Comic Sans MS" w:hAnsi="Comic Sans MS"/>
                                <w:b/>
                                <w:color w:val="000000"/>
                                <w:sz w:val="21"/>
                                <w:szCs w:val="21"/>
                              </w:rPr>
                            </w:pPr>
                            <w:r>
                              <w:rPr>
                                <w:rFonts w:ascii="Comic Sans MS" w:hAnsi="Comic Sans MS"/>
                                <w:b/>
                                <w:color w:val="000000"/>
                                <w:sz w:val="21"/>
                                <w:szCs w:val="21"/>
                              </w:rPr>
                              <w:t>Green for Growth</w:t>
                            </w:r>
                          </w:p>
                        </w:txbxContent>
                      </v:textbox>
                      <w10:wrap type="through"/>
                    </v:roundrect>
                  </w:pict>
                </mc:Fallback>
              </mc:AlternateContent>
            </w:r>
            <w:r>
              <w:rPr>
                <w:noProof/>
                <w:lang w:eastAsia="en-GB"/>
              </w:rPr>
              <mc:AlternateContent>
                <mc:Choice Requires="wps">
                  <w:drawing>
                    <wp:anchor distT="0" distB="0" distL="114300" distR="114300" simplePos="0" relativeHeight="251671040" behindDoc="0" locked="0" layoutInCell="1" allowOverlap="1" wp14:anchorId="72247BC6" wp14:editId="70C45BD8">
                      <wp:simplePos x="0" y="0"/>
                      <wp:positionH relativeFrom="column">
                        <wp:posOffset>150261</wp:posOffset>
                      </wp:positionH>
                      <wp:positionV relativeFrom="paragraph">
                        <wp:posOffset>85156</wp:posOffset>
                      </wp:positionV>
                      <wp:extent cx="1333500" cy="368935"/>
                      <wp:effectExtent l="57150" t="19050" r="57150" b="69215"/>
                      <wp:wrapThrough wrapText="bothSides">
                        <wp:wrapPolygon edited="0">
                          <wp:start x="-309" y="-1115"/>
                          <wp:lineTo x="-926" y="0"/>
                          <wp:lineTo x="-926" y="23422"/>
                          <wp:lineTo x="-309" y="24537"/>
                          <wp:lineTo x="21600" y="24537"/>
                          <wp:lineTo x="22217" y="17845"/>
                          <wp:lineTo x="21600" y="1115"/>
                          <wp:lineTo x="21600" y="-1115"/>
                          <wp:lineTo x="-309" y="-1115"/>
                        </wp:wrapPolygon>
                      </wp:wrapThrough>
                      <wp:docPr id="3" name="Rounded Rectangle 3"/>
                      <wp:cNvGraphicFramePr/>
                      <a:graphic xmlns:a="http://schemas.openxmlformats.org/drawingml/2006/main">
                        <a:graphicData uri="http://schemas.microsoft.com/office/word/2010/wordprocessingShape">
                          <wps:wsp>
                            <wps:cNvSpPr/>
                            <wps:spPr>
                              <a:xfrm>
                                <a:off x="0" y="0"/>
                                <a:ext cx="1333500" cy="368935"/>
                              </a:xfrm>
                              <a:prstGeom prst="roundRect">
                                <a:avLst/>
                              </a:prstGeom>
                              <a:solidFill>
                                <a:srgbClr val="FF33CC"/>
                              </a:solidFill>
                              <a:ln>
                                <a:noFill/>
                              </a:ln>
                            </wps:spPr>
                            <wps:style>
                              <a:lnRef idx="1">
                                <a:schemeClr val="accent1"/>
                              </a:lnRef>
                              <a:fillRef idx="3">
                                <a:schemeClr val="accent1"/>
                              </a:fillRef>
                              <a:effectRef idx="2">
                                <a:schemeClr val="accent1"/>
                              </a:effectRef>
                              <a:fontRef idx="minor">
                                <a:schemeClr val="lt1"/>
                              </a:fontRef>
                            </wps:style>
                            <wps:txbx>
                              <w:txbxContent>
                                <w:p w14:paraId="59D0F608" w14:textId="77777777" w:rsidR="00346194" w:rsidRPr="00E4700D" w:rsidRDefault="00346194" w:rsidP="00346194">
                                  <w:pPr>
                                    <w:jc w:val="center"/>
                                    <w:rPr>
                                      <w:rFonts w:ascii="Comic Sans MS" w:hAnsi="Comic Sans MS"/>
                                      <w:b/>
                                      <w:color w:val="000000"/>
                                    </w:rPr>
                                  </w:pPr>
                                  <w:r>
                                    <w:rPr>
                                      <w:rFonts w:ascii="Comic Sans MS" w:hAnsi="Comic Sans MS"/>
                                      <w:b/>
                                      <w:color w:val="000000"/>
                                    </w:rPr>
                                    <w:t>Tickled Pink!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247BC6" id="Rounded Rectangle 3" o:spid="_x0000_s1028" style="position:absolute;margin-left:11.85pt;margin-top:6.7pt;width:105pt;height:29.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" fillcolor="#f3c" stroked="f">
                      <v:shadow on="t" color="black" opacity="22937f" origin=",.5" offset="0,.63889mm"/>
                      <v:textbox>
                        <w:txbxContent>
                          <w:p w14:paraId="59D0F608" w14:textId="77777777" w:rsidR="00346194" w:rsidRPr="00E4700D" w:rsidRDefault="00346194" w:rsidP="00346194">
                            <w:pPr>
                              <w:jc w:val="center"/>
                              <w:rPr>
                                <w:rFonts w:ascii="Comic Sans MS" w:hAnsi="Comic Sans MS"/>
                                <w:b/>
                                <w:color w:val="000000"/>
                              </w:rPr>
                            </w:pPr>
                            <w:r>
                              <w:rPr>
                                <w:rFonts w:ascii="Comic Sans MS" w:hAnsi="Comic Sans MS"/>
                                <w:b/>
                                <w:color w:val="000000"/>
                              </w:rPr>
                              <w:t>Tickled Pink!</w:t>
                            </w:r>
                          </w:p>
                        </w:txbxContent>
                      </v:textbox>
                      <w10:wrap type="through"/>
                    </v:roundrect>
                  </w:pict>
                </mc:Fallback>
              </mc:AlternateContent>
            </w:r>
          </w:p>
        </w:tc>
        <w:tc>
          <w:tcPr>
            <w:tcW w:w="6020" w:type="dxa"/>
          </w:tcPr>
          <w:p w14:paraId="39AEDA0D" w14:textId="77777777" w:rsidR="00A10A43" w:rsidRDefault="00A10A43" w:rsidP="00A10A43">
            <w:pPr>
              <w:jc w:val="center"/>
              <w:rPr>
                <w:rFonts w:ascii="Comic Sans MS" w:hAnsi="Comic Sans MS"/>
                <w:sz w:val="32"/>
              </w:rPr>
            </w:pPr>
            <w:r w:rsidRPr="007A0C09">
              <w:rPr>
                <w:rFonts w:ascii="Comic Sans MS" w:hAnsi="Comic Sans MS"/>
                <w:sz w:val="32"/>
              </w:rPr>
              <w:t>You are achieving the success criteria</w:t>
            </w:r>
          </w:p>
          <w:p w14:paraId="03F00875" w14:textId="77777777" w:rsidR="00A10A43" w:rsidRPr="007A0C09" w:rsidRDefault="00A10A43" w:rsidP="00A10A43">
            <w:pPr>
              <w:jc w:val="center"/>
              <w:rPr>
                <w:rFonts w:ascii="Comic Sans MS" w:hAnsi="Comic Sans MS"/>
                <w:sz w:val="32"/>
              </w:rPr>
            </w:pPr>
            <w:r>
              <w:rPr>
                <w:rFonts w:ascii="Comic Sans MS" w:hAnsi="Comic Sans MS"/>
                <w:sz w:val="32"/>
              </w:rPr>
              <w:t>Good work</w:t>
            </w:r>
          </w:p>
        </w:tc>
      </w:tr>
      <w:tr w:rsidR="00A10A43" w14:paraId="6B9E1EF7" w14:textId="77777777" w:rsidTr="00924228">
        <w:trPr>
          <w:trHeight w:val="862"/>
        </w:trPr>
        <w:tc>
          <w:tcPr>
            <w:tcW w:w="2916" w:type="dxa"/>
          </w:tcPr>
          <w:p w14:paraId="35F25581" w14:textId="77777777" w:rsidR="00A10A43" w:rsidRPr="007A0C09" w:rsidRDefault="00A10A43" w:rsidP="00A10A43">
            <w:pPr>
              <w:rPr>
                <w:sz w:val="32"/>
              </w:rPr>
            </w:pPr>
          </w:p>
        </w:tc>
        <w:tc>
          <w:tcPr>
            <w:tcW w:w="6020" w:type="dxa"/>
          </w:tcPr>
          <w:p w14:paraId="2CC70F2E" w14:textId="77777777" w:rsidR="00A10A43" w:rsidRPr="007A0C09" w:rsidRDefault="00A10A43" w:rsidP="00A10A43">
            <w:pPr>
              <w:jc w:val="center"/>
              <w:rPr>
                <w:rFonts w:ascii="Comic Sans MS" w:hAnsi="Comic Sans MS"/>
                <w:sz w:val="32"/>
                <w:szCs w:val="36"/>
              </w:rPr>
            </w:pPr>
            <w:r w:rsidRPr="007A0C09">
              <w:rPr>
                <w:rFonts w:ascii="Comic Sans MS" w:hAnsi="Comic Sans MS"/>
                <w:sz w:val="32"/>
                <w:szCs w:val="36"/>
              </w:rPr>
              <w:t>Time to improve your work</w:t>
            </w:r>
          </w:p>
        </w:tc>
      </w:tr>
      <w:tr w:rsidR="00A10A43" w14:paraId="4346AE15" w14:textId="77777777" w:rsidTr="00924228">
        <w:trPr>
          <w:trHeight w:val="693"/>
        </w:trPr>
        <w:tc>
          <w:tcPr>
            <w:tcW w:w="2916" w:type="dxa"/>
          </w:tcPr>
          <w:p w14:paraId="2C16DFF8" w14:textId="3D9BE839" w:rsidR="00A10A43" w:rsidRPr="007A0C09" w:rsidRDefault="00A10A43" w:rsidP="00A10A43">
            <w:pPr>
              <w:rPr>
                <w:sz w:val="32"/>
              </w:rPr>
            </w:pPr>
          </w:p>
          <w:p w14:paraId="049AF8DA" w14:textId="54C29D5C" w:rsidR="00A10A43" w:rsidRPr="007A0C09" w:rsidRDefault="00346194" w:rsidP="00A10A43">
            <w:pPr>
              <w:jc w:val="center"/>
              <w:rPr>
                <w:rFonts w:ascii="Comic Sans MS" w:hAnsi="Comic Sans MS"/>
                <w:b/>
                <w:sz w:val="32"/>
              </w:rPr>
            </w:pPr>
            <w:r>
              <w:rPr>
                <w:noProof/>
                <w:lang w:eastAsia="en-GB"/>
              </w:rPr>
              <mc:AlternateContent>
                <mc:Choice Requires="wps">
                  <w:drawing>
                    <wp:anchor distT="0" distB="0" distL="114300" distR="114300" simplePos="0" relativeHeight="251717120" behindDoc="0" locked="0" layoutInCell="1" allowOverlap="1" wp14:anchorId="715D0E06" wp14:editId="47C1B63F">
                      <wp:simplePos x="0" y="0"/>
                      <wp:positionH relativeFrom="column">
                        <wp:posOffset>187291</wp:posOffset>
                      </wp:positionH>
                      <wp:positionV relativeFrom="paragraph">
                        <wp:posOffset>108385</wp:posOffset>
                      </wp:positionV>
                      <wp:extent cx="1282700" cy="12700"/>
                      <wp:effectExtent l="0" t="0" r="31750" b="25400"/>
                      <wp:wrapNone/>
                      <wp:docPr id="6" name="Straight Connector 6"/>
                      <wp:cNvGraphicFramePr/>
                      <a:graphic xmlns:a="http://schemas.openxmlformats.org/drawingml/2006/main">
                        <a:graphicData uri="http://schemas.microsoft.com/office/word/2010/wordprocessingShape">
                          <wps:wsp>
                            <wps:cNvCnPr/>
                            <wps:spPr>
                              <a:xfrm>
                                <a:off x="0" y="0"/>
                                <a:ext cx="1282700" cy="12700"/>
                              </a:xfrm>
                              <a:prstGeom prst="line">
                                <a:avLst/>
                              </a:prstGeom>
                              <a:ln>
                                <a:solidFill>
                                  <a:srgbClr val="92D050"/>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98435C9" id="Straight Connector 6" o:spid="_x0000_s1026" style="position:absolute;z-index:251717120;visibility:visible;mso-wrap-style:square;mso-wrap-distance-left:9pt;mso-wrap-distance-top:0;mso-wrap-distance-right:9pt;mso-wrap-distance-bottom:0;mso-position-horizontal:absolute;mso-position-horizontal-relative:text;mso-position-vertical:absolute;mso-position-vertical-relative:text" from="14.75pt,8.55pt" to="115.7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" strokecolor="#92d050" strokeweight="2pt"/>
                  </w:pict>
                </mc:Fallback>
              </mc:AlternateContent>
            </w:r>
          </w:p>
        </w:tc>
        <w:tc>
          <w:tcPr>
            <w:tcW w:w="6020" w:type="dxa"/>
          </w:tcPr>
          <w:p w14:paraId="484968CF" w14:textId="77777777" w:rsidR="00A10A43" w:rsidRPr="007A0C09" w:rsidRDefault="00A10A43" w:rsidP="00A10A43">
            <w:pPr>
              <w:jc w:val="center"/>
              <w:rPr>
                <w:rFonts w:ascii="Comic Sans MS" w:hAnsi="Comic Sans MS"/>
                <w:sz w:val="32"/>
                <w:szCs w:val="36"/>
              </w:rPr>
            </w:pPr>
            <w:r w:rsidRPr="007A0C09">
              <w:rPr>
                <w:rFonts w:ascii="Comic Sans MS" w:hAnsi="Comic Sans MS"/>
                <w:sz w:val="32"/>
                <w:szCs w:val="36"/>
              </w:rPr>
              <w:t>Check your spelling</w:t>
            </w:r>
          </w:p>
        </w:tc>
      </w:tr>
      <w:tr w:rsidR="00A10A43" w14:paraId="3F86C88C" w14:textId="77777777" w:rsidTr="00924228">
        <w:trPr>
          <w:trHeight w:val="720"/>
        </w:trPr>
        <w:tc>
          <w:tcPr>
            <w:tcW w:w="2916" w:type="dxa"/>
          </w:tcPr>
          <w:p w14:paraId="09913027" w14:textId="77777777" w:rsidR="00A10A43" w:rsidRPr="007A0C09" w:rsidRDefault="00A10A43" w:rsidP="00A10A43">
            <w:pPr>
              <w:jc w:val="center"/>
              <w:rPr>
                <w:rFonts w:ascii="Comic Sans MS" w:hAnsi="Comic Sans MS"/>
                <w:b/>
                <w:sz w:val="32"/>
                <w:szCs w:val="40"/>
              </w:rPr>
            </w:pPr>
            <w:r w:rsidRPr="0092040C">
              <w:rPr>
                <w:rFonts w:ascii="Comic Sans MS" w:hAnsi="Comic Sans MS"/>
                <w:b/>
                <w:sz w:val="32"/>
                <w:szCs w:val="40"/>
                <w:highlight w:val="green"/>
                <w:shd w:val="clear" w:color="auto" w:fill="FF6600"/>
              </w:rPr>
              <w:t>w</w:t>
            </w:r>
            <w:r w:rsidRPr="007A0C09">
              <w:rPr>
                <w:rFonts w:ascii="Comic Sans MS" w:hAnsi="Comic Sans MS"/>
                <w:b/>
                <w:sz w:val="32"/>
                <w:szCs w:val="40"/>
              </w:rPr>
              <w:t>ales</w:t>
            </w:r>
          </w:p>
          <w:p w14:paraId="21F0F773" w14:textId="77777777" w:rsidR="00A10A43" w:rsidRPr="007A0C09" w:rsidRDefault="00A10A43" w:rsidP="00A10A43">
            <w:pPr>
              <w:tabs>
                <w:tab w:val="left" w:pos="380"/>
              </w:tabs>
              <w:rPr>
                <w:rFonts w:ascii="Comic Sans MS" w:hAnsi="Comic Sans MS"/>
                <w:b/>
                <w:sz w:val="32"/>
                <w:szCs w:val="40"/>
              </w:rPr>
            </w:pPr>
            <w:r w:rsidRPr="007A0C09">
              <w:rPr>
                <w:rFonts w:ascii="Comic Sans MS" w:hAnsi="Comic Sans MS"/>
                <w:b/>
                <w:sz w:val="32"/>
                <w:szCs w:val="40"/>
              </w:rPr>
              <w:tab/>
            </w:r>
          </w:p>
        </w:tc>
        <w:tc>
          <w:tcPr>
            <w:tcW w:w="6020" w:type="dxa"/>
          </w:tcPr>
          <w:p w14:paraId="3451C1DB" w14:textId="77777777" w:rsidR="00A10A43" w:rsidRPr="007A0C09" w:rsidRDefault="00A10A43" w:rsidP="00A10A43">
            <w:pPr>
              <w:jc w:val="center"/>
              <w:rPr>
                <w:rFonts w:ascii="Comic Sans MS" w:hAnsi="Comic Sans MS"/>
                <w:sz w:val="32"/>
                <w:szCs w:val="36"/>
              </w:rPr>
            </w:pPr>
            <w:r w:rsidRPr="007A0C09">
              <w:rPr>
                <w:rFonts w:ascii="Comic Sans MS" w:hAnsi="Comic Sans MS"/>
                <w:sz w:val="32"/>
                <w:szCs w:val="36"/>
              </w:rPr>
              <w:t>Remember your capital letter</w:t>
            </w:r>
          </w:p>
        </w:tc>
      </w:tr>
      <w:tr w:rsidR="00A10A43" w14:paraId="1500A2B6" w14:textId="77777777" w:rsidTr="00924228">
        <w:trPr>
          <w:trHeight w:val="935"/>
        </w:trPr>
        <w:tc>
          <w:tcPr>
            <w:tcW w:w="2916" w:type="dxa"/>
          </w:tcPr>
          <w:p w14:paraId="30C88278" w14:textId="77777777" w:rsidR="00A10A43" w:rsidRPr="007A0C09" w:rsidRDefault="00A10A43" w:rsidP="00A10A43">
            <w:pPr>
              <w:jc w:val="center"/>
              <w:rPr>
                <w:rFonts w:ascii="Comic Sans MS" w:hAnsi="Comic Sans MS"/>
                <w:b/>
                <w:sz w:val="32"/>
                <w:szCs w:val="40"/>
              </w:rPr>
            </w:pPr>
            <w:r>
              <w:rPr>
                <w:noProof/>
                <w:lang w:eastAsia="en-GB"/>
              </w:rPr>
              <mc:AlternateContent>
                <mc:Choice Requires="wps">
                  <w:drawing>
                    <wp:anchor distT="0" distB="0" distL="114300" distR="114300" simplePos="0" relativeHeight="251654656" behindDoc="0" locked="0" layoutInCell="1" allowOverlap="1" wp14:anchorId="76F61EB9" wp14:editId="5B05A7A6">
                      <wp:simplePos x="0" y="0"/>
                      <wp:positionH relativeFrom="column">
                        <wp:posOffset>571500</wp:posOffset>
                      </wp:positionH>
                      <wp:positionV relativeFrom="paragraph">
                        <wp:posOffset>131263</wp:posOffset>
                      </wp:positionV>
                      <wp:extent cx="368300" cy="304800"/>
                      <wp:effectExtent l="57150" t="19050" r="50800" b="76200"/>
                      <wp:wrapNone/>
                      <wp:docPr id="5" name="Rounded Rectangle 5"/>
                      <wp:cNvGraphicFramePr/>
                      <a:graphic xmlns:a="http://schemas.openxmlformats.org/drawingml/2006/main">
                        <a:graphicData uri="http://schemas.microsoft.com/office/word/2010/wordprocessingShape">
                          <wps:wsp>
                            <wps:cNvSpPr/>
                            <wps:spPr>
                              <a:xfrm>
                                <a:off x="0" y="0"/>
                                <a:ext cx="368300" cy="304800"/>
                              </a:xfrm>
                              <a:prstGeom prst="roundRect">
                                <a:avLst/>
                              </a:prstGeom>
                              <a:solidFill>
                                <a:srgbClr val="92D050"/>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AECBBC" id="Rounded Rectangle 5" o:spid="_x0000_s1026" style="position:absolute;margin-left:45pt;margin-top:10.35pt;width:29pt;height:24pt;z-index:2516546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" fillcolor="#92d050" stroked="f">
                      <v:shadow on="t" color="black" opacity="22937f" origin=",.5" offset="0,.63889mm"/>
                    </v:roundrect>
                  </w:pict>
                </mc:Fallback>
              </mc:AlternateContent>
            </w:r>
          </w:p>
        </w:tc>
        <w:tc>
          <w:tcPr>
            <w:tcW w:w="6020" w:type="dxa"/>
          </w:tcPr>
          <w:p w14:paraId="174206BE" w14:textId="77777777" w:rsidR="00A10A43" w:rsidRPr="007A0C09" w:rsidRDefault="00A10A43" w:rsidP="00A10A43">
            <w:pPr>
              <w:jc w:val="center"/>
              <w:rPr>
                <w:rFonts w:ascii="Comic Sans MS" w:hAnsi="Comic Sans MS"/>
                <w:sz w:val="32"/>
                <w:szCs w:val="36"/>
              </w:rPr>
            </w:pPr>
            <w:r w:rsidRPr="007A0C09">
              <w:rPr>
                <w:rFonts w:ascii="Comic Sans MS" w:hAnsi="Comic Sans MS"/>
                <w:sz w:val="32"/>
                <w:szCs w:val="36"/>
              </w:rPr>
              <w:t>Missing punctuation</w:t>
            </w:r>
          </w:p>
          <w:p w14:paraId="5B0975FF" w14:textId="77777777" w:rsidR="00A10A43" w:rsidRPr="007A0C09" w:rsidRDefault="00A10A43" w:rsidP="00A10A43">
            <w:pPr>
              <w:jc w:val="center"/>
              <w:rPr>
                <w:rFonts w:ascii="Comic Sans MS" w:hAnsi="Comic Sans MS"/>
                <w:b/>
                <w:sz w:val="32"/>
                <w:szCs w:val="44"/>
              </w:rPr>
            </w:pPr>
            <w:r w:rsidRPr="007A0C09">
              <w:rPr>
                <w:rFonts w:ascii="Comic Sans MS" w:hAnsi="Comic Sans MS"/>
                <w:b/>
                <w:sz w:val="32"/>
                <w:szCs w:val="44"/>
              </w:rPr>
              <w:t>.      ,      ?      !      “</w:t>
            </w:r>
          </w:p>
        </w:tc>
      </w:tr>
      <w:tr w:rsidR="00A10A43" w14:paraId="46F5719E" w14:textId="77777777" w:rsidTr="00924228">
        <w:trPr>
          <w:trHeight w:val="585"/>
        </w:trPr>
        <w:tc>
          <w:tcPr>
            <w:tcW w:w="2916" w:type="dxa"/>
          </w:tcPr>
          <w:p w14:paraId="546EE93F" w14:textId="77777777" w:rsidR="00A10A43" w:rsidRPr="00970B96" w:rsidRDefault="00A10A43" w:rsidP="00A10A43">
            <w:pPr>
              <w:jc w:val="center"/>
              <w:rPr>
                <w:rFonts w:ascii="Comic Sans MS" w:hAnsi="Comic Sans MS"/>
                <w:b/>
                <w:sz w:val="32"/>
                <w:szCs w:val="40"/>
              </w:rPr>
            </w:pPr>
            <w:r w:rsidRPr="00970B96">
              <w:rPr>
                <w:rFonts w:ascii="Comic Sans MS" w:hAnsi="Comic Sans MS"/>
                <w:b/>
                <w:color w:val="00B050"/>
                <w:sz w:val="32"/>
                <w:szCs w:val="40"/>
              </w:rPr>
              <w:t>//</w:t>
            </w:r>
          </w:p>
        </w:tc>
        <w:tc>
          <w:tcPr>
            <w:tcW w:w="6020" w:type="dxa"/>
          </w:tcPr>
          <w:p w14:paraId="3DF6FA84" w14:textId="77777777" w:rsidR="00A10A43" w:rsidRPr="007A0C09" w:rsidRDefault="00A10A43" w:rsidP="00A10A43">
            <w:pPr>
              <w:jc w:val="center"/>
              <w:rPr>
                <w:rFonts w:ascii="Comic Sans MS" w:hAnsi="Comic Sans MS"/>
                <w:sz w:val="32"/>
                <w:szCs w:val="36"/>
              </w:rPr>
            </w:pPr>
            <w:r w:rsidRPr="007A0C09">
              <w:rPr>
                <w:rFonts w:ascii="Comic Sans MS" w:hAnsi="Comic Sans MS"/>
                <w:sz w:val="32"/>
                <w:szCs w:val="36"/>
              </w:rPr>
              <w:t>Start a new paragraph</w:t>
            </w:r>
          </w:p>
        </w:tc>
      </w:tr>
      <w:tr w:rsidR="00A10A43" w14:paraId="101B00B0" w14:textId="77777777" w:rsidTr="00924228">
        <w:trPr>
          <w:trHeight w:val="637"/>
        </w:trPr>
        <w:tc>
          <w:tcPr>
            <w:tcW w:w="2916" w:type="dxa"/>
          </w:tcPr>
          <w:p w14:paraId="5114A82B" w14:textId="77777777" w:rsidR="00A10A43" w:rsidRPr="007A0C09" w:rsidRDefault="00A10A43" w:rsidP="00A10A43">
            <w:pPr>
              <w:jc w:val="center"/>
              <w:rPr>
                <w:rFonts w:ascii="Comic Sans MS" w:hAnsi="Comic Sans MS"/>
                <w:b/>
                <w:sz w:val="32"/>
                <w:szCs w:val="40"/>
              </w:rPr>
            </w:pPr>
            <w:r w:rsidRPr="00970B96">
              <w:rPr>
                <w:rFonts w:ascii="Comic Sans MS" w:hAnsi="Comic Sans MS"/>
                <w:b/>
                <w:color w:val="00B050"/>
                <w:sz w:val="32"/>
                <w:szCs w:val="40"/>
              </w:rPr>
              <w:t>/</w:t>
            </w:r>
          </w:p>
        </w:tc>
        <w:tc>
          <w:tcPr>
            <w:tcW w:w="6020" w:type="dxa"/>
          </w:tcPr>
          <w:p w14:paraId="2084576F" w14:textId="77777777" w:rsidR="00A10A43" w:rsidRPr="007A0C09" w:rsidRDefault="00A10A43" w:rsidP="00A10A43">
            <w:pPr>
              <w:jc w:val="center"/>
              <w:rPr>
                <w:rFonts w:ascii="Comic Sans MS" w:hAnsi="Comic Sans MS"/>
                <w:sz w:val="32"/>
                <w:szCs w:val="36"/>
              </w:rPr>
            </w:pPr>
            <w:r w:rsidRPr="007A0C09">
              <w:rPr>
                <w:rFonts w:ascii="Comic Sans MS" w:hAnsi="Comic Sans MS"/>
                <w:sz w:val="32"/>
                <w:szCs w:val="36"/>
              </w:rPr>
              <w:t>Finger spaces</w:t>
            </w:r>
          </w:p>
        </w:tc>
      </w:tr>
    </w:tbl>
    <w:tbl>
      <w:tblPr>
        <w:tblStyle w:val="TableGrid"/>
        <w:tblpPr w:leftFromText="180" w:rightFromText="180" w:vertAnchor="page" w:horzAnchor="margin" w:tblpY="10274"/>
        <w:tblW w:w="893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2746"/>
        <w:gridCol w:w="6190"/>
      </w:tblGrid>
      <w:tr w:rsidR="00B15893" w:rsidRPr="007A0C09" w14:paraId="06320EE5" w14:textId="77777777" w:rsidTr="00382168">
        <w:trPr>
          <w:trHeight w:val="719"/>
        </w:trPr>
        <w:tc>
          <w:tcPr>
            <w:tcW w:w="2746" w:type="dxa"/>
          </w:tcPr>
          <w:p w14:paraId="13E6EA00" w14:textId="77777777" w:rsidR="00B15893" w:rsidRPr="005F5790" w:rsidRDefault="00B15893" w:rsidP="00382168">
            <w:pPr>
              <w:jc w:val="center"/>
              <w:rPr>
                <w:rFonts w:ascii="Comic Sans MS" w:hAnsi="Comic Sans MS"/>
                <w:b/>
                <w:color w:val="F848D6"/>
                <w:sz w:val="32"/>
                <w:szCs w:val="40"/>
              </w:rPr>
            </w:pPr>
            <w:r>
              <w:rPr>
                <w:noProof/>
              </w:rPr>
              <w:drawing>
                <wp:anchor distT="0" distB="0" distL="114300" distR="114300" simplePos="0" relativeHeight="251718144" behindDoc="0" locked="0" layoutInCell="1" allowOverlap="1" wp14:anchorId="44BBAE0C" wp14:editId="6F10D5D4">
                  <wp:simplePos x="0" y="0"/>
                  <wp:positionH relativeFrom="column">
                    <wp:posOffset>602916</wp:posOffset>
                  </wp:positionH>
                  <wp:positionV relativeFrom="paragraph">
                    <wp:posOffset>-10327</wp:posOffset>
                  </wp:positionV>
                  <wp:extent cx="374316" cy="374316"/>
                  <wp:effectExtent l="0" t="0" r="6985" b="0"/>
                  <wp:wrapNone/>
                  <wp:docPr id="8" name="Graphic 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374316" cy="374316"/>
                          </a:xfrm>
                          <a:prstGeom prst="rect">
                            <a:avLst/>
                          </a:prstGeom>
                        </pic:spPr>
                      </pic:pic>
                    </a:graphicData>
                  </a:graphic>
                  <wp14:sizeRelH relativeFrom="page">
                    <wp14:pctWidth>0</wp14:pctWidth>
                  </wp14:sizeRelH>
                  <wp14:sizeRelV relativeFrom="page">
                    <wp14:pctHeight>0</wp14:pctHeight>
                  </wp14:sizeRelV>
                </wp:anchor>
              </w:drawing>
            </w:r>
          </w:p>
        </w:tc>
        <w:tc>
          <w:tcPr>
            <w:tcW w:w="6190" w:type="dxa"/>
          </w:tcPr>
          <w:p w14:paraId="1CABCF07" w14:textId="77777777" w:rsidR="00B15893" w:rsidRPr="007A0C09" w:rsidRDefault="00B15893" w:rsidP="00382168">
            <w:pPr>
              <w:jc w:val="center"/>
              <w:rPr>
                <w:rFonts w:ascii="Comic Sans MS" w:hAnsi="Comic Sans MS"/>
                <w:sz w:val="32"/>
                <w:szCs w:val="36"/>
              </w:rPr>
            </w:pPr>
            <w:r>
              <w:rPr>
                <w:rFonts w:ascii="Comic Sans MS" w:hAnsi="Comic Sans MS"/>
                <w:sz w:val="32"/>
                <w:szCs w:val="36"/>
              </w:rPr>
              <w:t>Correct</w:t>
            </w:r>
          </w:p>
        </w:tc>
      </w:tr>
      <w:tr w:rsidR="00B15893" w:rsidRPr="007A0C09" w14:paraId="4F066E20" w14:textId="77777777" w:rsidTr="00382168">
        <w:trPr>
          <w:trHeight w:val="692"/>
        </w:trPr>
        <w:tc>
          <w:tcPr>
            <w:tcW w:w="2746" w:type="dxa"/>
          </w:tcPr>
          <w:p w14:paraId="49722861" w14:textId="77777777" w:rsidR="00B15893" w:rsidRPr="00717DAA" w:rsidRDefault="00B15893" w:rsidP="00382168">
            <w:pPr>
              <w:jc w:val="center"/>
              <w:rPr>
                <w:rFonts w:ascii="Comic Sans MS" w:hAnsi="Comic Sans MS"/>
                <w:b/>
                <w:color w:val="FF6600"/>
                <w:sz w:val="32"/>
                <w:szCs w:val="40"/>
              </w:rPr>
            </w:pPr>
            <w:r w:rsidRPr="0092040C">
              <w:rPr>
                <w:rFonts w:ascii="Wingdings" w:hAnsi="Wingdings"/>
                <w:color w:val="92D050"/>
                <w:sz w:val="52"/>
              </w:rPr>
              <w:t></w:t>
            </w:r>
          </w:p>
        </w:tc>
        <w:tc>
          <w:tcPr>
            <w:tcW w:w="6190" w:type="dxa"/>
          </w:tcPr>
          <w:p w14:paraId="3B83EC20" w14:textId="77777777" w:rsidR="00B15893" w:rsidRPr="007A0C09" w:rsidRDefault="00B15893" w:rsidP="00382168">
            <w:pPr>
              <w:jc w:val="center"/>
              <w:rPr>
                <w:rFonts w:ascii="Comic Sans MS" w:hAnsi="Comic Sans MS"/>
                <w:sz w:val="32"/>
                <w:szCs w:val="36"/>
              </w:rPr>
            </w:pPr>
            <w:r>
              <w:rPr>
                <w:rFonts w:ascii="Comic Sans MS" w:hAnsi="Comic Sans MS"/>
                <w:sz w:val="32"/>
                <w:szCs w:val="36"/>
              </w:rPr>
              <w:t>Please check</w:t>
            </w:r>
          </w:p>
        </w:tc>
      </w:tr>
    </w:tbl>
    <w:p w14:paraId="1A818DD3" w14:textId="228ADBB5" w:rsidR="00A10A43" w:rsidRDefault="00924228" w:rsidP="00A10A43">
      <w:pPr>
        <w:rPr>
          <w:rFonts w:ascii="Arial Narrow" w:hAnsi="Arial Narrow" w:cs="Arial"/>
          <w:sz w:val="28"/>
          <w:szCs w:val="28"/>
        </w:rPr>
      </w:pPr>
      <w:r>
        <w:rPr>
          <w:noProof/>
          <w:lang w:eastAsia="en-GB"/>
        </w:rPr>
        <mc:AlternateContent>
          <mc:Choice Requires="wps">
            <w:drawing>
              <wp:anchor distT="0" distB="0" distL="114300" distR="114300" simplePos="0" relativeHeight="251692032" behindDoc="0" locked="0" layoutInCell="1" allowOverlap="1" wp14:anchorId="441B6E25" wp14:editId="6B5D4E8A">
                <wp:simplePos x="0" y="0"/>
                <wp:positionH relativeFrom="column">
                  <wp:posOffset>1258570</wp:posOffset>
                </wp:positionH>
                <wp:positionV relativeFrom="paragraph">
                  <wp:posOffset>202565</wp:posOffset>
                </wp:positionV>
                <wp:extent cx="3086100" cy="546100"/>
                <wp:effectExtent l="0" t="0" r="0" b="38100"/>
                <wp:wrapThrough wrapText="bothSides">
                  <wp:wrapPolygon edited="0">
                    <wp:start x="356" y="1005"/>
                    <wp:lineTo x="178" y="18084"/>
                    <wp:lineTo x="533" y="22102"/>
                    <wp:lineTo x="20978" y="22102"/>
                    <wp:lineTo x="20978" y="1005"/>
                    <wp:lineTo x="356" y="1005"/>
                  </wp:wrapPolygon>
                </wp:wrapThrough>
                <wp:docPr id="14" name="Rounded Rectangle 14"/>
                <wp:cNvGraphicFramePr/>
                <a:graphic xmlns:a="http://schemas.openxmlformats.org/drawingml/2006/main">
                  <a:graphicData uri="http://schemas.microsoft.com/office/word/2010/wordprocessingShape">
                    <wps:wsp>
                      <wps:cNvSpPr/>
                      <wps:spPr>
                        <a:xfrm>
                          <a:off x="0" y="0"/>
                          <a:ext cx="3086100" cy="546100"/>
                        </a:xfrm>
                        <a:prstGeom prst="round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2D2304B4" w14:textId="77777777" w:rsidR="00924228" w:rsidRPr="003C188B" w:rsidRDefault="00924228" w:rsidP="00924228">
                            <w:pPr>
                              <w:jc w:val="center"/>
                              <w:rPr>
                                <w:rFonts w:ascii="Comic Sans MS" w:hAnsi="Comic Sans MS"/>
                                <w:b/>
                                <w:color w:val="000000" w:themeColor="text1"/>
                                <w:sz w:val="44"/>
                                <w:szCs w:val="44"/>
                              </w:rPr>
                            </w:pPr>
                            <w:r w:rsidRPr="003C188B">
                              <w:rPr>
                                <w:rFonts w:ascii="Comic Sans MS" w:hAnsi="Comic Sans MS"/>
                                <w:b/>
                                <w:color w:val="000000" w:themeColor="text1"/>
                                <w:sz w:val="44"/>
                                <w:szCs w:val="44"/>
                              </w:rPr>
                              <w:t>Maths</w:t>
                            </w:r>
                          </w:p>
                          <w:p w14:paraId="337828BC" w14:textId="77777777" w:rsidR="00924228" w:rsidRPr="003C188B" w:rsidRDefault="00924228" w:rsidP="00924228">
                            <w:pPr>
                              <w:jc w:val="center"/>
                              <w:rPr>
                                <w:rFonts w:ascii="Comic Sans MS" w:hAnsi="Comic Sans MS"/>
                                <w:b/>
                                <w:color w:val="000000" w:themeColor="text1"/>
                                <w:sz w:val="44"/>
                                <w:szCs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41B6E25" id="Rounded Rectangle 14" o:spid="_x0000_s1029" style="position:absolute;margin-left:99.1pt;margin-top:15.95pt;width:243pt;height:43pt;z-index:2516920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" filled="f" stroked="f">
                <v:shadow on="t" color="black" opacity="22937f" origin=",.5" offset="0,.63889mm"/>
                <v:textbox>
                  <w:txbxContent>
                    <w:p w14:paraId="2D2304B4" w14:textId="77777777" w:rsidR="00924228" w:rsidRPr="003C188B" w:rsidRDefault="00924228" w:rsidP="00924228">
                      <w:pPr>
                        <w:jc w:val="center"/>
                        <w:rPr>
                          <w:rFonts w:ascii="Comic Sans MS" w:hAnsi="Comic Sans MS"/>
                          <w:b/>
                          <w:color w:val="000000" w:themeColor="text1"/>
                          <w:sz w:val="44"/>
                          <w:szCs w:val="44"/>
                        </w:rPr>
                      </w:pPr>
                      <w:r w:rsidRPr="003C188B">
                        <w:rPr>
                          <w:rFonts w:ascii="Comic Sans MS" w:hAnsi="Comic Sans MS"/>
                          <w:b/>
                          <w:color w:val="000000" w:themeColor="text1"/>
                          <w:sz w:val="44"/>
                          <w:szCs w:val="44"/>
                        </w:rPr>
                        <w:t>Maths</w:t>
                      </w:r>
                    </w:p>
                    <w:p w14:paraId="337828BC" w14:textId="77777777" w:rsidR="00924228" w:rsidRPr="003C188B" w:rsidRDefault="00924228" w:rsidP="00924228">
                      <w:pPr>
                        <w:jc w:val="center"/>
                        <w:rPr>
                          <w:rFonts w:ascii="Comic Sans MS" w:hAnsi="Comic Sans MS"/>
                          <w:b/>
                          <w:color w:val="000000" w:themeColor="text1"/>
                          <w:sz w:val="44"/>
                          <w:szCs w:val="44"/>
                        </w:rPr>
                      </w:pPr>
                    </w:p>
                  </w:txbxContent>
                </v:textbox>
                <w10:wrap type="through"/>
              </v:roundrect>
            </w:pict>
          </mc:Fallback>
        </mc:AlternateContent>
      </w:r>
      <w:r>
        <w:rPr>
          <w:noProof/>
          <w:lang w:eastAsia="en-GB"/>
        </w:rPr>
        <mc:AlternateContent>
          <mc:Choice Requires="wps">
            <w:drawing>
              <wp:anchor distT="0" distB="0" distL="114300" distR="114300" simplePos="0" relativeHeight="251693056" behindDoc="0" locked="0" layoutInCell="1" allowOverlap="1" wp14:anchorId="759B00CF" wp14:editId="567B0EFE">
                <wp:simplePos x="0" y="0"/>
                <wp:positionH relativeFrom="column">
                  <wp:posOffset>0</wp:posOffset>
                </wp:positionH>
                <wp:positionV relativeFrom="paragraph">
                  <wp:posOffset>2580640</wp:posOffset>
                </wp:positionV>
                <wp:extent cx="5784215" cy="977900"/>
                <wp:effectExtent l="0" t="0" r="0" b="12700"/>
                <wp:wrapThrough wrapText="bothSides">
                  <wp:wrapPolygon edited="0">
                    <wp:start x="285" y="561"/>
                    <wp:lineTo x="285" y="21319"/>
                    <wp:lineTo x="21152" y="21319"/>
                    <wp:lineTo x="21152" y="561"/>
                    <wp:lineTo x="285" y="561"/>
                  </wp:wrapPolygon>
                </wp:wrapThrough>
                <wp:docPr id="7" name="Rounded Rectangle 7"/>
                <wp:cNvGraphicFramePr/>
                <a:graphic xmlns:a="http://schemas.openxmlformats.org/drawingml/2006/main">
                  <a:graphicData uri="http://schemas.microsoft.com/office/word/2010/wordprocessingShape">
                    <wps:wsp>
                      <wps:cNvSpPr/>
                      <wps:spPr>
                        <a:xfrm>
                          <a:off x="0" y="0"/>
                          <a:ext cx="5784215" cy="977900"/>
                        </a:xfrm>
                        <a:prstGeom prst="round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23BF88BE" w14:textId="77777777" w:rsidR="00924228" w:rsidRDefault="00924228" w:rsidP="00924228">
                            <w:pPr>
                              <w:jc w:val="center"/>
                              <w:rPr>
                                <w:rFonts w:ascii="Comic Sans MS" w:hAnsi="Comic Sans MS"/>
                                <w:b/>
                                <w:color w:val="000000" w:themeColor="text1"/>
                                <w:sz w:val="44"/>
                                <w:szCs w:val="44"/>
                              </w:rPr>
                            </w:pPr>
                            <w:r>
                              <w:rPr>
                                <w:rFonts w:ascii="Comic Sans MS" w:hAnsi="Comic Sans MS"/>
                                <w:b/>
                                <w:color w:val="000000" w:themeColor="text1"/>
                                <w:sz w:val="44"/>
                                <w:szCs w:val="44"/>
                              </w:rPr>
                              <w:t>About to improve your work?</w:t>
                            </w:r>
                          </w:p>
                          <w:p w14:paraId="05EDAFB4" w14:textId="77777777" w:rsidR="00924228" w:rsidRPr="00E04C12" w:rsidRDefault="00924228" w:rsidP="00924228">
                            <w:pPr>
                              <w:jc w:val="center"/>
                              <w:rPr>
                                <w:rFonts w:ascii="Comic Sans MS" w:hAnsi="Comic Sans MS"/>
                                <w:b/>
                                <w:color w:val="BD41FD"/>
                                <w:sz w:val="44"/>
                                <w:szCs w:val="44"/>
                              </w:rPr>
                            </w:pPr>
                            <w:r w:rsidRPr="00E04C12">
                              <w:rPr>
                                <w:rFonts w:ascii="Comic Sans MS" w:hAnsi="Comic Sans MS"/>
                                <w:b/>
                                <w:color w:val="BD41FD"/>
                                <w:sz w:val="44"/>
                                <w:szCs w:val="44"/>
                              </w:rPr>
                              <w:t>Purple Pen Proves Progress</w:t>
                            </w:r>
                          </w:p>
                          <w:p w14:paraId="0A7A353B" w14:textId="77777777" w:rsidR="00924228" w:rsidRPr="003C188B" w:rsidRDefault="00924228" w:rsidP="00924228">
                            <w:pPr>
                              <w:jc w:val="center"/>
                              <w:rPr>
                                <w:rFonts w:ascii="Comic Sans MS" w:hAnsi="Comic Sans MS"/>
                                <w:b/>
                                <w:color w:val="000000" w:themeColor="text1"/>
                                <w:sz w:val="44"/>
                                <w:szCs w:val="4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9B00CF" id="Rounded Rectangle 7" o:spid="_x0000_s1030" style="position:absolute;margin-left:0;margin-top:203.2pt;width:455.45pt;height:7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" filled="f" stroked="f">
                <v:shadow on="t" color="black" opacity="22937f" origin=",.5" offset="0,.63889mm"/>
                <v:textbox>
                  <w:txbxContent>
                    <w:p w14:paraId="23BF88BE" w14:textId="77777777" w:rsidR="00924228" w:rsidRDefault="00924228" w:rsidP="00924228">
                      <w:pPr>
                        <w:jc w:val="center"/>
                        <w:rPr>
                          <w:rFonts w:ascii="Comic Sans MS" w:hAnsi="Comic Sans MS"/>
                          <w:b/>
                          <w:color w:val="000000" w:themeColor="text1"/>
                          <w:sz w:val="44"/>
                          <w:szCs w:val="44"/>
                        </w:rPr>
                      </w:pPr>
                      <w:r>
                        <w:rPr>
                          <w:rFonts w:ascii="Comic Sans MS" w:hAnsi="Comic Sans MS"/>
                          <w:b/>
                          <w:color w:val="000000" w:themeColor="text1"/>
                          <w:sz w:val="44"/>
                          <w:szCs w:val="44"/>
                        </w:rPr>
                        <w:t>About to improve your work?</w:t>
                      </w:r>
                    </w:p>
                    <w:p w14:paraId="05EDAFB4" w14:textId="77777777" w:rsidR="00924228" w:rsidRPr="00E04C12" w:rsidRDefault="00924228" w:rsidP="00924228">
                      <w:pPr>
                        <w:jc w:val="center"/>
                        <w:rPr>
                          <w:rFonts w:ascii="Comic Sans MS" w:hAnsi="Comic Sans MS"/>
                          <w:b/>
                          <w:color w:val="BD41FD"/>
                          <w:sz w:val="44"/>
                          <w:szCs w:val="44"/>
                        </w:rPr>
                      </w:pPr>
                      <w:r w:rsidRPr="00E04C12">
                        <w:rPr>
                          <w:rFonts w:ascii="Comic Sans MS" w:hAnsi="Comic Sans MS"/>
                          <w:b/>
                          <w:color w:val="BD41FD"/>
                          <w:sz w:val="44"/>
                          <w:szCs w:val="44"/>
                        </w:rPr>
                        <w:t>Purple Pen Proves Progress</w:t>
                      </w:r>
                    </w:p>
                    <w:p w14:paraId="0A7A353B" w14:textId="77777777" w:rsidR="00924228" w:rsidRPr="003C188B" w:rsidRDefault="00924228" w:rsidP="00924228">
                      <w:pPr>
                        <w:jc w:val="center"/>
                        <w:rPr>
                          <w:rFonts w:ascii="Comic Sans MS" w:hAnsi="Comic Sans MS"/>
                          <w:b/>
                          <w:color w:val="000000" w:themeColor="text1"/>
                          <w:sz w:val="44"/>
                          <w:szCs w:val="44"/>
                        </w:rPr>
                      </w:pPr>
                    </w:p>
                  </w:txbxContent>
                </v:textbox>
                <w10:wrap type="through"/>
              </v:roundrect>
            </w:pict>
          </mc:Fallback>
        </mc:AlternateContent>
      </w:r>
    </w:p>
    <w:p w14:paraId="1DAECCDE" w14:textId="77777777" w:rsidR="00A72347" w:rsidRPr="00A72347" w:rsidRDefault="00A72347" w:rsidP="00A72347">
      <w:pPr>
        <w:rPr>
          <w:rFonts w:ascii="Arial Narrow" w:hAnsi="Arial Narrow" w:cs="Arial"/>
          <w:sz w:val="28"/>
          <w:szCs w:val="28"/>
        </w:rPr>
      </w:pPr>
    </w:p>
    <w:p w14:paraId="60D88E78" w14:textId="77777777" w:rsidR="00A72347" w:rsidRPr="00A72347" w:rsidRDefault="00A72347" w:rsidP="00A72347">
      <w:pPr>
        <w:rPr>
          <w:rFonts w:ascii="Arial Narrow" w:hAnsi="Arial Narrow" w:cs="Arial"/>
          <w:sz w:val="28"/>
          <w:szCs w:val="28"/>
        </w:rPr>
      </w:pPr>
    </w:p>
    <w:p w14:paraId="6A3BBFE9" w14:textId="77777777" w:rsidR="00A72347" w:rsidRPr="00A72347" w:rsidRDefault="00A72347" w:rsidP="00A72347">
      <w:pPr>
        <w:rPr>
          <w:rFonts w:ascii="Arial Narrow" w:hAnsi="Arial Narrow" w:cs="Arial"/>
          <w:sz w:val="28"/>
          <w:szCs w:val="28"/>
        </w:rPr>
      </w:pPr>
    </w:p>
    <w:p w14:paraId="1BB3ACBC" w14:textId="77777777" w:rsidR="00A72347" w:rsidRPr="00A72347" w:rsidRDefault="00A72347" w:rsidP="00A72347">
      <w:pPr>
        <w:rPr>
          <w:rFonts w:ascii="Arial Narrow" w:hAnsi="Arial Narrow" w:cs="Arial"/>
          <w:sz w:val="28"/>
          <w:szCs w:val="28"/>
        </w:rPr>
      </w:pPr>
    </w:p>
    <w:p w14:paraId="45B27B03" w14:textId="77777777" w:rsidR="00A72347" w:rsidRPr="00A72347" w:rsidRDefault="00A72347" w:rsidP="00A72347">
      <w:pPr>
        <w:rPr>
          <w:rFonts w:ascii="Arial Narrow" w:hAnsi="Arial Narrow" w:cs="Arial"/>
          <w:sz w:val="28"/>
          <w:szCs w:val="28"/>
        </w:rPr>
      </w:pPr>
    </w:p>
    <w:p w14:paraId="2D6C520C" w14:textId="77777777" w:rsidR="00A72347" w:rsidRPr="00A72347" w:rsidRDefault="00A72347" w:rsidP="00A72347">
      <w:pPr>
        <w:rPr>
          <w:rFonts w:ascii="Arial Narrow" w:hAnsi="Arial Narrow" w:cs="Arial"/>
          <w:sz w:val="28"/>
          <w:szCs w:val="28"/>
        </w:rPr>
      </w:pPr>
    </w:p>
    <w:p w14:paraId="0A992871" w14:textId="77777777" w:rsidR="00A72347" w:rsidRDefault="00A72347" w:rsidP="00A72347">
      <w:pPr>
        <w:tabs>
          <w:tab w:val="left" w:pos="1260"/>
        </w:tabs>
        <w:rPr>
          <w:rFonts w:ascii="Arial Narrow" w:hAnsi="Arial Narrow" w:cs="Arial"/>
          <w:sz w:val="28"/>
          <w:szCs w:val="28"/>
        </w:rPr>
      </w:pPr>
    </w:p>
    <w:p w14:paraId="67BBDE95" w14:textId="0B5C6C73" w:rsidR="00A72347" w:rsidRDefault="00A72347" w:rsidP="00A72347">
      <w:pPr>
        <w:tabs>
          <w:tab w:val="left" w:pos="1260"/>
        </w:tabs>
        <w:rPr>
          <w:rFonts w:ascii="Arial Narrow" w:hAnsi="Arial Narrow" w:cs="Arial"/>
          <w:sz w:val="28"/>
          <w:szCs w:val="28"/>
        </w:rPr>
      </w:pPr>
      <w:r w:rsidRPr="00257E06">
        <w:rPr>
          <w:b/>
          <w:noProof/>
          <w:lang w:eastAsia="en-GB"/>
        </w:rPr>
        <w:lastRenderedPageBreak/>
        <w:drawing>
          <wp:anchor distT="0" distB="0" distL="114300" distR="114300" simplePos="0" relativeHeight="251659264" behindDoc="0" locked="0" layoutInCell="1" allowOverlap="1" wp14:anchorId="3A06E4BB" wp14:editId="6446363D">
            <wp:simplePos x="0" y="0"/>
            <wp:positionH relativeFrom="margin">
              <wp:posOffset>2160270</wp:posOffset>
            </wp:positionH>
            <wp:positionV relativeFrom="paragraph">
              <wp:posOffset>-605790</wp:posOffset>
            </wp:positionV>
            <wp:extent cx="797571" cy="825720"/>
            <wp:effectExtent l="0" t="0" r="2540" b="0"/>
            <wp:wrapNone/>
            <wp:docPr id="311193544" name="Picture 311193544" descr="Milford Haven Community Primary Schoo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Milford Haven Community Primary Schoo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7571" cy="825720"/>
                    </a:xfrm>
                    <a:prstGeom prst="rect">
                      <a:avLst/>
                    </a:prstGeom>
                    <a:noFill/>
                  </pic:spPr>
                </pic:pic>
              </a:graphicData>
            </a:graphic>
            <wp14:sizeRelH relativeFrom="page">
              <wp14:pctWidth>0</wp14:pctWidth>
            </wp14:sizeRelH>
            <wp14:sizeRelV relativeFrom="page">
              <wp14:pctHeight>0</wp14:pctHeight>
            </wp14:sizeRelV>
          </wp:anchor>
        </w:drawing>
      </w:r>
      <w:r>
        <w:rPr>
          <w:rFonts w:ascii="Arial Narrow" w:hAnsi="Arial Narrow" w:cs="Arial"/>
          <w:sz w:val="28"/>
          <w:szCs w:val="28"/>
        </w:rPr>
        <w:tab/>
      </w:r>
    </w:p>
    <w:p w14:paraId="669EF89B" w14:textId="0F45FF36" w:rsidR="00A72347" w:rsidRDefault="00A72347" w:rsidP="00A72347">
      <w:r>
        <w:rPr>
          <w:noProof/>
          <w:lang w:eastAsia="en-GB"/>
        </w:rPr>
        <mc:AlternateContent>
          <mc:Choice Requires="wps">
            <w:drawing>
              <wp:anchor distT="0" distB="0" distL="114300" distR="114300" simplePos="0" relativeHeight="251656192" behindDoc="0" locked="0" layoutInCell="1" allowOverlap="1" wp14:anchorId="4BAC86AC" wp14:editId="6759CFE2">
                <wp:simplePos x="0" y="0"/>
                <wp:positionH relativeFrom="column">
                  <wp:posOffset>0</wp:posOffset>
                </wp:positionH>
                <wp:positionV relativeFrom="paragraph">
                  <wp:posOffset>14605</wp:posOffset>
                </wp:positionV>
                <wp:extent cx="5486400" cy="627380"/>
                <wp:effectExtent l="0" t="0" r="0" b="1270"/>
                <wp:wrapNone/>
                <wp:docPr id="2" name="Text Box 2"/>
                <wp:cNvGraphicFramePr/>
                <a:graphic xmlns:a="http://schemas.openxmlformats.org/drawingml/2006/main">
                  <a:graphicData uri="http://schemas.microsoft.com/office/word/2010/wordprocessingShape">
                    <wps:wsp>
                      <wps:cNvSpPr txBox="1"/>
                      <wps:spPr>
                        <a:xfrm>
                          <a:off x="0" y="0"/>
                          <a:ext cx="5486400" cy="62738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6B969A59" w14:textId="77777777" w:rsidR="00A72347" w:rsidRPr="00E60008" w:rsidRDefault="00A72347" w:rsidP="00A72347">
                            <w:pPr>
                              <w:jc w:val="center"/>
                              <w:rPr>
                                <w:b/>
                                <w:color w:val="FF0000"/>
                                <w:sz w:val="72"/>
                                <w:szCs w:val="72"/>
                                <w:u w:val="single"/>
                                <w14:textOutline w14:w="10541" w14:cap="flat" w14:cmpd="sng" w14:algn="ctr">
                                  <w14:solidFill>
                                    <w14:schemeClr w14:val="accent1">
                                      <w14:shade w14:val="88000"/>
                                      <w14:satMod w14:val="110000"/>
                                    </w14:schemeClr>
                                  </w14:solidFill>
                                  <w14:prstDash w14:val="solid"/>
                                  <w14:round/>
                                </w14:textOutline>
                              </w:rPr>
                            </w:pPr>
                            <w:r w:rsidRPr="00E60008">
                              <w:rPr>
                                <w:b/>
                                <w:color w:val="FF0000"/>
                                <w:sz w:val="72"/>
                                <w:szCs w:val="72"/>
                                <w:u w:val="single"/>
                                <w14:textOutline w14:w="10541" w14:cap="flat" w14:cmpd="sng" w14:algn="ctr">
                                  <w14:solidFill>
                                    <w14:schemeClr w14:val="accent1">
                                      <w14:shade w14:val="88000"/>
                                      <w14:satMod w14:val="110000"/>
                                    </w14:schemeClr>
                                  </w14:solidFill>
                                  <w14:prstDash w14:val="solid"/>
                                  <w14:round/>
                                </w14:textOutline>
                              </w:rPr>
                              <w:t>Marking Requirements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BAC86AC" id="_x0000_t202" coordsize="21600,21600" o:spt="202" path="m,l,21600r21600,l21600,xe">
                <v:stroke joinstyle="miter"/>
                <v:path gradientshapeok="t" o:connecttype="rect"/>
              </v:shapetype>
              <v:shape id="Text Box 2" o:spid="_x0000_s1031" type="#_x0000_t202" style="position:absolute;margin-left:0;margin-top:1.15pt;width:6in;height:49.4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" filled="f" stroked="f">
                <v:textbox style="mso-fit-shape-to-text:t">
                  <w:txbxContent>
                    <w:p w14:paraId="6B969A59" w14:textId="77777777" w:rsidR="00A72347" w:rsidRPr="00E60008" w:rsidRDefault="00A72347" w:rsidP="00A72347">
                      <w:pPr>
                        <w:jc w:val="center"/>
                        <w:rPr>
                          <w:b/>
                          <w:color w:val="FF0000"/>
                          <w:sz w:val="72"/>
                          <w:szCs w:val="72"/>
                          <w:u w:val="single"/>
                          <w14:textOutline w14:w="10541" w14:cap="flat" w14:cmpd="sng" w14:algn="ctr">
                            <w14:solidFill>
                              <w14:schemeClr w14:val="accent1">
                                <w14:shade w14:val="88000"/>
                                <w14:satMod w14:val="110000"/>
                              </w14:schemeClr>
                            </w14:solidFill>
                            <w14:prstDash w14:val="solid"/>
                            <w14:round/>
                          </w14:textOutline>
                        </w:rPr>
                      </w:pPr>
                      <w:r w:rsidRPr="00E60008">
                        <w:rPr>
                          <w:b/>
                          <w:color w:val="FF0000"/>
                          <w:sz w:val="72"/>
                          <w:szCs w:val="72"/>
                          <w:u w:val="single"/>
                          <w14:textOutline w14:w="10541" w14:cap="flat" w14:cmpd="sng" w14:algn="ctr">
                            <w14:solidFill>
                              <w14:schemeClr w14:val="accent1">
                                <w14:shade w14:val="88000"/>
                                <w14:satMod w14:val="110000"/>
                              </w14:schemeClr>
                            </w14:solidFill>
                            <w14:prstDash w14:val="solid"/>
                            <w14:round/>
                          </w14:textOutline>
                        </w:rPr>
                        <w:t>Marking Requirements</w:t>
                      </w:r>
                    </w:p>
                  </w:txbxContent>
                </v:textbox>
              </v:shape>
            </w:pict>
          </mc:Fallback>
        </mc:AlternateContent>
      </w:r>
    </w:p>
    <w:p w14:paraId="7BB44FE3" w14:textId="77777777" w:rsidR="00A72347" w:rsidRPr="00663C17" w:rsidRDefault="00A72347" w:rsidP="00A72347"/>
    <w:tbl>
      <w:tblPr>
        <w:tblStyle w:val="TableGrid"/>
        <w:tblpPr w:leftFromText="180" w:rightFromText="180" w:vertAnchor="page" w:horzAnchor="page" w:tblpX="1526" w:tblpY="3061"/>
        <w:tblW w:w="9356" w:type="dxa"/>
        <w:tblLook w:val="04A0" w:firstRow="1" w:lastRow="0" w:firstColumn="1" w:lastColumn="0" w:noHBand="0" w:noVBand="1"/>
      </w:tblPr>
      <w:tblGrid>
        <w:gridCol w:w="2802"/>
        <w:gridCol w:w="6554"/>
      </w:tblGrid>
      <w:tr w:rsidR="00A72347" w14:paraId="66F2FDBF" w14:textId="77777777" w:rsidTr="00A24DE5">
        <w:trPr>
          <w:trHeight w:val="1265"/>
        </w:trPr>
        <w:tc>
          <w:tcPr>
            <w:tcW w:w="2802" w:type="dxa"/>
          </w:tcPr>
          <w:p w14:paraId="4F69A1CA" w14:textId="77777777" w:rsidR="00A72347" w:rsidRPr="00D63BBA" w:rsidRDefault="00A72347" w:rsidP="00A24DE5">
            <w:pPr>
              <w:jc w:val="center"/>
              <w:rPr>
                <w:b/>
                <w:sz w:val="36"/>
              </w:rPr>
            </w:pPr>
            <w:r>
              <w:rPr>
                <w:b/>
                <w:sz w:val="36"/>
              </w:rPr>
              <w:t>Language</w:t>
            </w:r>
          </w:p>
        </w:tc>
        <w:tc>
          <w:tcPr>
            <w:tcW w:w="6554" w:type="dxa"/>
          </w:tcPr>
          <w:p w14:paraId="227092A2" w14:textId="51982F78" w:rsidR="00A72347" w:rsidRDefault="00A72347" w:rsidP="00A24DE5">
            <w:pPr>
              <w:rPr>
                <w:sz w:val="28"/>
              </w:rPr>
            </w:pPr>
            <w:r>
              <w:rPr>
                <w:sz w:val="28"/>
              </w:rPr>
              <w:t>-All work should be marked as indicated in policy.</w:t>
            </w:r>
          </w:p>
          <w:p w14:paraId="53B618EF" w14:textId="4B3641D7" w:rsidR="00A72347" w:rsidRPr="00A30759" w:rsidRDefault="00A72347" w:rsidP="00A24DE5">
            <w:pPr>
              <w:rPr>
                <w:sz w:val="28"/>
              </w:rPr>
            </w:pPr>
            <w:r w:rsidRPr="00A30759">
              <w:rPr>
                <w:sz w:val="28"/>
              </w:rPr>
              <w:t>-All extended writing piec</w:t>
            </w:r>
            <w:r>
              <w:rPr>
                <w:sz w:val="28"/>
              </w:rPr>
              <w:t>es, poetry, story writing marked with comments on work where child has exceeded expectations and highlights to show where success criteria is achieved to an expected standard.</w:t>
            </w:r>
          </w:p>
          <w:p w14:paraId="0BE758A0" w14:textId="77777777" w:rsidR="00A72347" w:rsidRDefault="00A72347" w:rsidP="00A24DE5">
            <w:pPr>
              <w:rPr>
                <w:sz w:val="28"/>
              </w:rPr>
            </w:pPr>
            <w:r w:rsidRPr="00A30759">
              <w:rPr>
                <w:sz w:val="28"/>
              </w:rPr>
              <w:t>-</w:t>
            </w:r>
            <w:r>
              <w:rPr>
                <w:sz w:val="28"/>
              </w:rPr>
              <w:t>Purple Pen evident where comments are not used to show the dialogue in lessons and improvement made.</w:t>
            </w:r>
          </w:p>
          <w:p w14:paraId="453FB6C2" w14:textId="77777777" w:rsidR="00A72347" w:rsidRDefault="00A72347" w:rsidP="00A24DE5">
            <w:pPr>
              <w:rPr>
                <w:sz w:val="28"/>
              </w:rPr>
            </w:pPr>
            <w:r w:rsidRPr="00A30759">
              <w:rPr>
                <w:sz w:val="28"/>
              </w:rPr>
              <w:t xml:space="preserve">-Use of peer/self-assessment </w:t>
            </w:r>
            <w:r>
              <w:rPr>
                <w:sz w:val="28"/>
              </w:rPr>
              <w:t xml:space="preserve">fully completed </w:t>
            </w:r>
            <w:r w:rsidRPr="002A3686">
              <w:rPr>
                <w:sz w:val="28"/>
              </w:rPr>
              <w:t xml:space="preserve">but teacher </w:t>
            </w:r>
            <w:r>
              <w:rPr>
                <w:sz w:val="28"/>
              </w:rPr>
              <w:t>to</w:t>
            </w:r>
            <w:r w:rsidRPr="002A3686">
              <w:rPr>
                <w:sz w:val="28"/>
              </w:rPr>
              <w:t xml:space="preserve"> quality assure</w:t>
            </w:r>
            <w:r>
              <w:rPr>
                <w:sz w:val="28"/>
              </w:rPr>
              <w:t xml:space="preserve"> marking and pupil comments.</w:t>
            </w:r>
          </w:p>
          <w:p w14:paraId="38531901" w14:textId="77777777" w:rsidR="00A72347" w:rsidRPr="00A30759" w:rsidRDefault="00A72347" w:rsidP="00A24DE5">
            <w:pPr>
              <w:rPr>
                <w:sz w:val="28"/>
              </w:rPr>
            </w:pPr>
            <w:r>
              <w:rPr>
                <w:sz w:val="28"/>
              </w:rPr>
              <w:t>-Use of Challenge Questions evident and completed by learners in Purple Pen.</w:t>
            </w:r>
          </w:p>
        </w:tc>
      </w:tr>
      <w:tr w:rsidR="00A72347" w14:paraId="77419820" w14:textId="77777777" w:rsidTr="00A24DE5">
        <w:trPr>
          <w:trHeight w:val="1187"/>
        </w:trPr>
        <w:tc>
          <w:tcPr>
            <w:tcW w:w="2802" w:type="dxa"/>
          </w:tcPr>
          <w:p w14:paraId="12FD860B" w14:textId="77777777" w:rsidR="00A72347" w:rsidRPr="00D63BBA" w:rsidRDefault="00A72347" w:rsidP="00A24DE5">
            <w:pPr>
              <w:jc w:val="center"/>
              <w:rPr>
                <w:b/>
                <w:sz w:val="36"/>
              </w:rPr>
            </w:pPr>
            <w:r>
              <w:rPr>
                <w:b/>
                <w:sz w:val="36"/>
              </w:rPr>
              <w:t>Mathematics</w:t>
            </w:r>
          </w:p>
        </w:tc>
        <w:tc>
          <w:tcPr>
            <w:tcW w:w="6554" w:type="dxa"/>
          </w:tcPr>
          <w:p w14:paraId="230C1EED" w14:textId="77777777" w:rsidR="00A72347" w:rsidRDefault="00A72347" w:rsidP="00A24DE5">
            <w:pPr>
              <w:rPr>
                <w:sz w:val="28"/>
              </w:rPr>
            </w:pPr>
            <w:r>
              <w:rPr>
                <w:sz w:val="28"/>
              </w:rPr>
              <w:t xml:space="preserve">- All work should be marked as indicated in policy. </w:t>
            </w:r>
          </w:p>
          <w:p w14:paraId="230B3627" w14:textId="77777777" w:rsidR="00A72347" w:rsidRDefault="00A72347" w:rsidP="00A24DE5">
            <w:pPr>
              <w:rPr>
                <w:sz w:val="28"/>
              </w:rPr>
            </w:pPr>
            <w:r>
              <w:rPr>
                <w:sz w:val="28"/>
              </w:rPr>
              <w:t>-Purple pen evident for error correction and completion of Challenge Questions.</w:t>
            </w:r>
          </w:p>
          <w:p w14:paraId="002937A9" w14:textId="77777777" w:rsidR="00A72347" w:rsidRPr="00A30759" w:rsidRDefault="00A72347" w:rsidP="00A24DE5">
            <w:pPr>
              <w:rPr>
                <w:sz w:val="28"/>
              </w:rPr>
            </w:pPr>
            <w:r>
              <w:rPr>
                <w:sz w:val="28"/>
              </w:rPr>
              <w:t>-Success Criteria evident as appropriate. (Activities with multiple steps to complete).</w:t>
            </w:r>
          </w:p>
          <w:p w14:paraId="4848F86E" w14:textId="77777777" w:rsidR="00A72347" w:rsidRDefault="00A72347" w:rsidP="00A24DE5">
            <w:pPr>
              <w:rPr>
                <w:sz w:val="28"/>
              </w:rPr>
            </w:pPr>
            <w:r w:rsidRPr="00A30759">
              <w:rPr>
                <w:sz w:val="28"/>
              </w:rPr>
              <w:t xml:space="preserve">-Use of peer/self-assessment </w:t>
            </w:r>
            <w:r>
              <w:rPr>
                <w:sz w:val="28"/>
              </w:rPr>
              <w:t xml:space="preserve">fully completed </w:t>
            </w:r>
            <w:r w:rsidRPr="002A3686">
              <w:rPr>
                <w:sz w:val="28"/>
              </w:rPr>
              <w:t xml:space="preserve">but teacher </w:t>
            </w:r>
            <w:r>
              <w:rPr>
                <w:sz w:val="28"/>
              </w:rPr>
              <w:t>to</w:t>
            </w:r>
            <w:r w:rsidRPr="002A3686">
              <w:rPr>
                <w:sz w:val="28"/>
              </w:rPr>
              <w:t xml:space="preserve"> quality assure</w:t>
            </w:r>
            <w:r>
              <w:rPr>
                <w:sz w:val="28"/>
              </w:rPr>
              <w:t xml:space="preserve"> marking.</w:t>
            </w:r>
          </w:p>
          <w:p w14:paraId="326F69FB" w14:textId="77777777" w:rsidR="00A72347" w:rsidRPr="00A30759" w:rsidRDefault="00A72347" w:rsidP="00A24DE5">
            <w:pPr>
              <w:rPr>
                <w:sz w:val="28"/>
              </w:rPr>
            </w:pPr>
            <w:r>
              <w:rPr>
                <w:sz w:val="28"/>
              </w:rPr>
              <w:t>-Use of Challenge Questions to extend, explain, analyse, challenge.</w:t>
            </w:r>
          </w:p>
        </w:tc>
      </w:tr>
      <w:tr w:rsidR="00A72347" w14:paraId="0428CB8B" w14:textId="77777777" w:rsidTr="00A24DE5">
        <w:trPr>
          <w:trHeight w:val="1265"/>
        </w:trPr>
        <w:tc>
          <w:tcPr>
            <w:tcW w:w="2802" w:type="dxa"/>
          </w:tcPr>
          <w:p w14:paraId="2A75EA94" w14:textId="77777777" w:rsidR="00A72347" w:rsidRPr="00D63BBA" w:rsidRDefault="00A72347" w:rsidP="00A24DE5">
            <w:pPr>
              <w:jc w:val="center"/>
              <w:rPr>
                <w:b/>
                <w:sz w:val="36"/>
              </w:rPr>
            </w:pPr>
            <w:r>
              <w:rPr>
                <w:b/>
                <w:sz w:val="36"/>
              </w:rPr>
              <w:t>Topic and other subjects</w:t>
            </w:r>
          </w:p>
        </w:tc>
        <w:tc>
          <w:tcPr>
            <w:tcW w:w="6554" w:type="dxa"/>
          </w:tcPr>
          <w:p w14:paraId="08B4F96D" w14:textId="77777777" w:rsidR="00A72347" w:rsidRDefault="00A72347" w:rsidP="00A24DE5">
            <w:pPr>
              <w:rPr>
                <w:sz w:val="28"/>
              </w:rPr>
            </w:pPr>
            <w:r w:rsidRPr="00A30759">
              <w:rPr>
                <w:sz w:val="28"/>
              </w:rPr>
              <w:t>-</w:t>
            </w:r>
            <w:r>
              <w:rPr>
                <w:sz w:val="28"/>
              </w:rPr>
              <w:t>All activities show evidence of teacher marking through highlighting. Comments where appropriate.</w:t>
            </w:r>
          </w:p>
          <w:p w14:paraId="21D16CEB" w14:textId="77777777" w:rsidR="00A72347" w:rsidRDefault="00A72347" w:rsidP="00A24DE5">
            <w:pPr>
              <w:rPr>
                <w:sz w:val="28"/>
              </w:rPr>
            </w:pPr>
            <w:r>
              <w:rPr>
                <w:sz w:val="28"/>
              </w:rPr>
              <w:t>-Purple Pen evident to show improvements / corrections as a result of verbal feedback.</w:t>
            </w:r>
          </w:p>
          <w:p w14:paraId="7A4C2E30" w14:textId="77777777" w:rsidR="00A72347" w:rsidRDefault="00A72347" w:rsidP="00A24DE5">
            <w:pPr>
              <w:rPr>
                <w:sz w:val="28"/>
              </w:rPr>
            </w:pPr>
            <w:r>
              <w:rPr>
                <w:sz w:val="28"/>
              </w:rPr>
              <w:t>-Challenge Questions evident and completed in Purple Pen by pupils.</w:t>
            </w:r>
          </w:p>
          <w:p w14:paraId="5794D7D4" w14:textId="77777777" w:rsidR="00A72347" w:rsidRPr="00A30759" w:rsidRDefault="00A72347" w:rsidP="00A24DE5">
            <w:pPr>
              <w:rPr>
                <w:sz w:val="28"/>
              </w:rPr>
            </w:pPr>
            <w:r>
              <w:rPr>
                <w:sz w:val="28"/>
              </w:rPr>
              <w:t>-Examples of Self/Peer assessment against the Success Criteria, fully completed by pupils and teacher.</w:t>
            </w:r>
          </w:p>
        </w:tc>
      </w:tr>
    </w:tbl>
    <w:p w14:paraId="2C1539B6" w14:textId="77777777" w:rsidR="00A72347" w:rsidRPr="00663C17" w:rsidRDefault="00A72347" w:rsidP="00A72347"/>
    <w:p w14:paraId="4553C705" w14:textId="77777777" w:rsidR="00A72347" w:rsidRDefault="00A72347" w:rsidP="00A72347"/>
    <w:p w14:paraId="7A212C24" w14:textId="77777777" w:rsidR="00A72347" w:rsidRPr="00A72347" w:rsidRDefault="00A72347" w:rsidP="00A72347">
      <w:pPr>
        <w:tabs>
          <w:tab w:val="left" w:pos="1260"/>
        </w:tabs>
        <w:rPr>
          <w:rFonts w:ascii="Arial Narrow" w:hAnsi="Arial Narrow" w:cs="Arial"/>
          <w:sz w:val="28"/>
          <w:szCs w:val="28"/>
        </w:rPr>
      </w:pPr>
    </w:p>
    <w:p w14:paraId="7BCBAC30" w14:textId="77777777" w:rsidR="00A72347" w:rsidRPr="00A72347" w:rsidRDefault="00A72347" w:rsidP="00A72347">
      <w:pPr>
        <w:rPr>
          <w:rFonts w:ascii="Arial Narrow" w:hAnsi="Arial Narrow" w:cs="Arial"/>
          <w:sz w:val="28"/>
          <w:szCs w:val="28"/>
        </w:rPr>
      </w:pPr>
    </w:p>
    <w:p w14:paraId="53AD5516" w14:textId="77777777" w:rsidR="00A72347" w:rsidRPr="00A72347" w:rsidRDefault="00A72347" w:rsidP="00A72347">
      <w:pPr>
        <w:rPr>
          <w:rFonts w:ascii="Arial Narrow" w:hAnsi="Arial Narrow" w:cs="Arial"/>
          <w:sz w:val="28"/>
          <w:szCs w:val="28"/>
        </w:rPr>
      </w:pPr>
    </w:p>
    <w:p w14:paraId="419861E8" w14:textId="77777777" w:rsidR="00A72347" w:rsidRPr="00A72347" w:rsidRDefault="00A72347" w:rsidP="00A72347">
      <w:pPr>
        <w:rPr>
          <w:rFonts w:ascii="Arial Narrow" w:hAnsi="Arial Narrow" w:cs="Arial"/>
          <w:sz w:val="28"/>
          <w:szCs w:val="28"/>
        </w:rPr>
      </w:pPr>
    </w:p>
    <w:sectPr w:rsidR="00A72347" w:rsidRPr="00A72347" w:rsidSect="003D2423">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1A712F9"/>
    <w:multiLevelType w:val="hybridMultilevel"/>
    <w:tmpl w:val="28186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3B48FE"/>
    <w:multiLevelType w:val="hybridMultilevel"/>
    <w:tmpl w:val="DD06A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D12354"/>
    <w:multiLevelType w:val="hybridMultilevel"/>
    <w:tmpl w:val="EB047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BA1FAA"/>
    <w:multiLevelType w:val="hybridMultilevel"/>
    <w:tmpl w:val="01D6E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0F3F2B"/>
    <w:multiLevelType w:val="hybridMultilevel"/>
    <w:tmpl w:val="D1FAD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C02DC4"/>
    <w:multiLevelType w:val="hybridMultilevel"/>
    <w:tmpl w:val="F7BA4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943B30"/>
    <w:multiLevelType w:val="hybridMultilevel"/>
    <w:tmpl w:val="B6A21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0726EB"/>
    <w:multiLevelType w:val="hybridMultilevel"/>
    <w:tmpl w:val="6966E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1A73CC"/>
    <w:multiLevelType w:val="hybridMultilevel"/>
    <w:tmpl w:val="44DC2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2C70F8"/>
    <w:multiLevelType w:val="hybridMultilevel"/>
    <w:tmpl w:val="2C843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F2464C"/>
    <w:multiLevelType w:val="hybridMultilevel"/>
    <w:tmpl w:val="17406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E030BD8"/>
    <w:multiLevelType w:val="hybridMultilevel"/>
    <w:tmpl w:val="42FE9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0317763">
    <w:abstractNumId w:val="0"/>
  </w:num>
  <w:num w:numId="2" w16cid:durableId="2065174771">
    <w:abstractNumId w:val="1"/>
  </w:num>
  <w:num w:numId="3" w16cid:durableId="830605129">
    <w:abstractNumId w:val="2"/>
  </w:num>
  <w:num w:numId="4" w16cid:durableId="2032022677">
    <w:abstractNumId w:val="3"/>
  </w:num>
  <w:num w:numId="5" w16cid:durableId="1660226177">
    <w:abstractNumId w:val="4"/>
  </w:num>
  <w:num w:numId="6" w16cid:durableId="1442872180">
    <w:abstractNumId w:val="5"/>
  </w:num>
  <w:num w:numId="7" w16cid:durableId="1054082929">
    <w:abstractNumId w:val="6"/>
  </w:num>
  <w:num w:numId="8" w16cid:durableId="1680547196">
    <w:abstractNumId w:val="7"/>
  </w:num>
  <w:num w:numId="9" w16cid:durableId="540169656">
    <w:abstractNumId w:val="8"/>
  </w:num>
  <w:num w:numId="10" w16cid:durableId="771822047">
    <w:abstractNumId w:val="9"/>
  </w:num>
  <w:num w:numId="11" w16cid:durableId="1929193370">
    <w:abstractNumId w:val="10"/>
  </w:num>
  <w:num w:numId="12" w16cid:durableId="1014847607">
    <w:abstractNumId w:val="11"/>
  </w:num>
  <w:num w:numId="13" w16cid:durableId="1947537711">
    <w:abstractNumId w:val="12"/>
  </w:num>
  <w:num w:numId="14" w16cid:durableId="2057772639">
    <w:abstractNumId w:val="13"/>
  </w:num>
  <w:num w:numId="15" w16cid:durableId="934509365">
    <w:abstractNumId w:val="14"/>
  </w:num>
  <w:num w:numId="16" w16cid:durableId="294796582">
    <w:abstractNumId w:val="19"/>
  </w:num>
  <w:num w:numId="17" w16cid:durableId="737820630">
    <w:abstractNumId w:val="21"/>
  </w:num>
  <w:num w:numId="18" w16cid:durableId="436217548">
    <w:abstractNumId w:val="20"/>
  </w:num>
  <w:num w:numId="19" w16cid:durableId="372774916">
    <w:abstractNumId w:val="16"/>
  </w:num>
  <w:num w:numId="20" w16cid:durableId="1377655738">
    <w:abstractNumId w:val="23"/>
  </w:num>
  <w:num w:numId="21" w16cid:durableId="1036588572">
    <w:abstractNumId w:val="24"/>
  </w:num>
  <w:num w:numId="22" w16cid:durableId="2082869691">
    <w:abstractNumId w:val="15"/>
  </w:num>
  <w:num w:numId="23" w16cid:durableId="1645817946">
    <w:abstractNumId w:val="26"/>
  </w:num>
  <w:num w:numId="24" w16cid:durableId="1596281513">
    <w:abstractNumId w:val="17"/>
  </w:num>
  <w:num w:numId="25" w16cid:durableId="607658695">
    <w:abstractNumId w:val="25"/>
  </w:num>
  <w:num w:numId="26" w16cid:durableId="918753826">
    <w:abstractNumId w:val="18"/>
  </w:num>
  <w:num w:numId="27" w16cid:durableId="4332120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497D"/>
    <w:rsid w:val="00054FBB"/>
    <w:rsid w:val="000A2AB8"/>
    <w:rsid w:val="002A55B5"/>
    <w:rsid w:val="00346194"/>
    <w:rsid w:val="003A784F"/>
    <w:rsid w:val="003D2423"/>
    <w:rsid w:val="003E66BF"/>
    <w:rsid w:val="004A21E6"/>
    <w:rsid w:val="00525B79"/>
    <w:rsid w:val="005F61D8"/>
    <w:rsid w:val="006A38A0"/>
    <w:rsid w:val="006F01EE"/>
    <w:rsid w:val="0078497D"/>
    <w:rsid w:val="00830347"/>
    <w:rsid w:val="00924228"/>
    <w:rsid w:val="00971520"/>
    <w:rsid w:val="00A10A43"/>
    <w:rsid w:val="00A72347"/>
    <w:rsid w:val="00B15893"/>
    <w:rsid w:val="00C67818"/>
    <w:rsid w:val="00D7625B"/>
    <w:rsid w:val="00DB0345"/>
    <w:rsid w:val="00EA1191"/>
    <w:rsid w:val="00F20E36"/>
    <w:rsid w:val="00F41085"/>
    <w:rsid w:val="00F469AA"/>
    <w:rsid w:val="00FB363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21B910"/>
  <w14:defaultImageDpi w14:val="300"/>
  <w15:docId w15:val="{61971350-5AC3-4D77-A048-D385DD99B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497D"/>
    <w:pPr>
      <w:ind w:left="720"/>
      <w:contextualSpacing/>
    </w:pPr>
  </w:style>
  <w:style w:type="table" w:styleId="TableGrid">
    <w:name w:val="Table Grid"/>
    <w:basedOn w:val="TableNormal"/>
    <w:uiPriority w:val="59"/>
    <w:rsid w:val="007849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05859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1851</Words>
  <Characters>10554</Characters>
  <Application>Microsoft Office Word</Application>
  <DocSecurity>0</DocSecurity>
  <Lines>87</Lines>
  <Paragraphs>24</Paragraphs>
  <ScaleCrop>false</ScaleCrop>
  <Company>Ysgol Bryn Teg</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Thomas</dc:creator>
  <cp:keywords/>
  <dc:description/>
  <cp:lastModifiedBy>S Thomas (Milford Haven CP School)</cp:lastModifiedBy>
  <cp:revision>26</cp:revision>
  <dcterms:created xsi:type="dcterms:W3CDTF">2019-09-30T10:30:00Z</dcterms:created>
  <dcterms:modified xsi:type="dcterms:W3CDTF">2023-10-10T10:50:00Z</dcterms:modified>
</cp:coreProperties>
</file>